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DF2" w:rsidRDefault="00D02C19" w:rsidP="00DE1DF2">
      <w:pPr>
        <w:tabs>
          <w:tab w:val="center" w:pos="4536"/>
          <w:tab w:val="right" w:pos="9072"/>
        </w:tabs>
        <w:rPr>
          <w:rFonts w:eastAsia="宋体"/>
          <w:b/>
          <w:sz w:val="22"/>
          <w:szCs w:val="22"/>
          <w:lang w:eastAsia="zh-CN"/>
        </w:rPr>
      </w:pPr>
      <w:r>
        <w:rPr>
          <w:rFonts w:eastAsia="宋体"/>
          <w:b/>
          <w:sz w:val="22"/>
          <w:szCs w:val="22"/>
          <w:lang w:eastAsia="zh-CN"/>
        </w:rPr>
        <w:t>3GPP TSG RAN WG1 #</w:t>
      </w:r>
      <w:proofErr w:type="gramStart"/>
      <w:r>
        <w:rPr>
          <w:rFonts w:eastAsia="宋体"/>
          <w:b/>
          <w:sz w:val="22"/>
          <w:szCs w:val="22"/>
          <w:lang w:eastAsia="zh-CN"/>
        </w:rPr>
        <w:t>123</w:t>
      </w:r>
      <w:r w:rsidR="00DE1DF2">
        <w:rPr>
          <w:rFonts w:eastAsia="宋体"/>
          <w:b/>
          <w:sz w:val="22"/>
          <w:szCs w:val="22"/>
          <w:lang w:eastAsia="zh-CN"/>
        </w:rPr>
        <w:tab/>
      </w:r>
      <w:r w:rsidR="00DE1DF2">
        <w:rPr>
          <w:rFonts w:eastAsia="宋体"/>
          <w:b/>
          <w:sz w:val="22"/>
          <w:szCs w:val="22"/>
          <w:lang w:eastAsia="zh-CN"/>
        </w:rPr>
        <w:tab/>
      </w:r>
      <w:r w:rsidR="006647A5" w:rsidRPr="006647A5">
        <w:rPr>
          <w:rFonts w:eastAsia="宋体"/>
          <w:b/>
          <w:sz w:val="22"/>
          <w:szCs w:val="22"/>
          <w:lang w:eastAsia="zh-CN"/>
        </w:rPr>
        <w:t>R1-2508600</w:t>
      </w:r>
      <w:proofErr w:type="gramEnd"/>
    </w:p>
    <w:p w:rsidR="00DE1DF2" w:rsidRDefault="00D02C19" w:rsidP="00DE1DF2">
      <w:pPr>
        <w:tabs>
          <w:tab w:val="center" w:pos="4536"/>
          <w:tab w:val="right" w:pos="9072"/>
        </w:tabs>
        <w:rPr>
          <w:rFonts w:eastAsia="宋体"/>
          <w:b/>
          <w:sz w:val="22"/>
          <w:szCs w:val="22"/>
          <w:lang w:eastAsia="zh-CN"/>
        </w:rPr>
      </w:pPr>
      <w:bookmarkStart w:id="0" w:name="OLE_LINK1"/>
      <w:bookmarkStart w:id="1" w:name="OLE_LINK2"/>
      <w:r>
        <w:rPr>
          <w:rFonts w:eastAsia="宋体" w:hint="eastAsia"/>
          <w:b/>
          <w:sz w:val="22"/>
          <w:szCs w:val="22"/>
          <w:lang w:eastAsia="zh-CN"/>
        </w:rPr>
        <w:t>Dallas</w:t>
      </w:r>
      <w:r w:rsidR="00DE1DF2" w:rsidRPr="00AA2D85">
        <w:rPr>
          <w:rFonts w:eastAsia="宋体"/>
          <w:b/>
          <w:sz w:val="22"/>
          <w:szCs w:val="22"/>
          <w:lang w:eastAsia="zh-CN"/>
        </w:rPr>
        <w:t xml:space="preserve">, </w:t>
      </w:r>
      <w:r w:rsidRPr="00D02C19">
        <w:rPr>
          <w:rFonts w:eastAsia="宋体" w:hint="eastAsia"/>
          <w:b/>
          <w:sz w:val="22"/>
          <w:szCs w:val="22"/>
          <w:lang w:eastAsia="zh-CN"/>
        </w:rPr>
        <w:t>USA</w:t>
      </w:r>
      <w:r w:rsidRPr="00D02C19">
        <w:rPr>
          <w:rFonts w:eastAsia="宋体"/>
          <w:b/>
          <w:sz w:val="22"/>
          <w:szCs w:val="22"/>
          <w:lang w:eastAsia="zh-CN"/>
        </w:rPr>
        <w:t xml:space="preserve">, </w:t>
      </w:r>
      <w:r w:rsidRPr="00D02C19">
        <w:rPr>
          <w:rFonts w:eastAsia="宋体" w:hint="eastAsia"/>
          <w:b/>
          <w:sz w:val="22"/>
          <w:szCs w:val="22"/>
          <w:lang w:eastAsia="zh-CN"/>
        </w:rPr>
        <w:t>Nov 17th</w:t>
      </w:r>
      <w:r w:rsidRPr="00D02C19">
        <w:rPr>
          <w:rFonts w:eastAsia="宋体"/>
          <w:b/>
          <w:sz w:val="22"/>
          <w:szCs w:val="22"/>
          <w:lang w:eastAsia="zh-CN"/>
        </w:rPr>
        <w:t xml:space="preserve"> – 21st,</w:t>
      </w:r>
      <w:r w:rsidR="00DE1DF2">
        <w:rPr>
          <w:rFonts w:eastAsia="宋体"/>
          <w:b/>
          <w:sz w:val="22"/>
          <w:szCs w:val="22"/>
          <w:lang w:eastAsia="zh-CN"/>
        </w:rPr>
        <w:t xml:space="preserve"> 2025  </w:t>
      </w:r>
    </w:p>
    <w:bookmarkEnd w:id="0"/>
    <w:bookmarkEnd w:id="1"/>
    <w:p w:rsidR="00DE1DF2" w:rsidRPr="001E0452" w:rsidRDefault="00DE1DF2" w:rsidP="00DE1DF2">
      <w:pPr>
        <w:pStyle w:val="a4"/>
        <w:rPr>
          <w:rFonts w:ascii="Times New Roman" w:eastAsia="宋体" w:hAnsi="Times New Roman"/>
          <w:sz w:val="22"/>
          <w:szCs w:val="22"/>
          <w:lang w:eastAsia="zh-CN"/>
        </w:rPr>
      </w:pPr>
    </w:p>
    <w:p w:rsidR="00DE1DF2" w:rsidRDefault="00DE1DF2" w:rsidP="00DE1DF2">
      <w:pPr>
        <w:pStyle w:val="a4"/>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r>
      <w:r>
        <w:rPr>
          <w:rFonts w:ascii="Times New Roman" w:eastAsia="宋体" w:hAnsi="Times New Roman" w:hint="eastAsia"/>
          <w:sz w:val="22"/>
          <w:szCs w:val="22"/>
          <w:lang w:eastAsia="zh-CN"/>
        </w:rPr>
        <w:t>CATT</w:t>
      </w:r>
    </w:p>
    <w:p w:rsidR="00DE1DF2" w:rsidRPr="00882162" w:rsidRDefault="00DE1DF2" w:rsidP="00DE1DF2">
      <w:pPr>
        <w:pStyle w:val="a4"/>
        <w:tabs>
          <w:tab w:val="clear" w:pos="4536"/>
          <w:tab w:val="left" w:pos="1800"/>
        </w:tabs>
        <w:ind w:left="1800" w:hanging="1800"/>
        <w:rPr>
          <w:rFonts w:ascii="Times New Roman" w:eastAsiaTheme="minorEastAsia" w:hAnsi="Times New Roman"/>
          <w:sz w:val="22"/>
          <w:szCs w:val="22"/>
          <w:lang w:eastAsia="zh-CN"/>
        </w:rPr>
      </w:pPr>
      <w:r>
        <w:rPr>
          <w:rFonts w:ascii="Times New Roman" w:hAnsi="Times New Roman"/>
          <w:sz w:val="22"/>
          <w:szCs w:val="22"/>
        </w:rPr>
        <w:t>Title:</w:t>
      </w:r>
      <w:r>
        <w:rPr>
          <w:rFonts w:ascii="Times New Roman" w:hAnsi="Times New Roman"/>
          <w:sz w:val="22"/>
          <w:szCs w:val="22"/>
        </w:rPr>
        <w:tab/>
      </w:r>
      <w:bookmarkStart w:id="2" w:name="OLE_LINK4"/>
      <w:bookmarkStart w:id="3" w:name="OLE_LINK5"/>
      <w:r w:rsidRPr="00497204">
        <w:rPr>
          <w:rFonts w:ascii="Times New Roman" w:hAnsi="Times New Roman"/>
          <w:sz w:val="22"/>
          <w:szCs w:val="22"/>
        </w:rPr>
        <w:t xml:space="preserve">Maintenance </w:t>
      </w:r>
      <w:bookmarkEnd w:id="2"/>
      <w:bookmarkEnd w:id="3"/>
      <w:r w:rsidR="00882162">
        <w:rPr>
          <w:rFonts w:ascii="Times New Roman" w:eastAsiaTheme="minorEastAsia" w:hAnsi="Times New Roman" w:hint="eastAsia"/>
          <w:sz w:val="22"/>
          <w:szCs w:val="22"/>
          <w:lang w:eastAsia="zh-CN"/>
        </w:rPr>
        <w:t xml:space="preserve">for Rel-19 </w:t>
      </w:r>
      <w:proofErr w:type="spellStart"/>
      <w:r w:rsidR="00882162">
        <w:rPr>
          <w:rFonts w:ascii="Times New Roman" w:eastAsiaTheme="minorEastAsia" w:hAnsi="Times New Roman" w:hint="eastAsia"/>
          <w:sz w:val="22"/>
          <w:szCs w:val="22"/>
          <w:lang w:eastAsia="zh-CN"/>
        </w:rPr>
        <w:t>IoT</w:t>
      </w:r>
      <w:proofErr w:type="spellEnd"/>
      <w:r w:rsidR="00882162">
        <w:rPr>
          <w:rFonts w:ascii="Times New Roman" w:eastAsiaTheme="minorEastAsia" w:hAnsi="Times New Roman" w:hint="eastAsia"/>
          <w:sz w:val="22"/>
          <w:szCs w:val="22"/>
          <w:lang w:eastAsia="zh-CN"/>
        </w:rPr>
        <w:t xml:space="preserve"> NTN</w:t>
      </w:r>
    </w:p>
    <w:p w:rsidR="00DE1DF2" w:rsidRDefault="00DE1DF2" w:rsidP="00DE1DF2">
      <w:pPr>
        <w:pStyle w:val="a4"/>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eastAsia="宋体" w:hAnsi="Times New Roman" w:hint="eastAsia"/>
          <w:sz w:val="22"/>
          <w:szCs w:val="22"/>
          <w:lang w:eastAsia="zh-CN"/>
        </w:rPr>
        <w:t>8</w:t>
      </w:r>
      <w:r w:rsidR="00882162">
        <w:rPr>
          <w:rFonts w:ascii="Times New Roman" w:eastAsia="宋体" w:hAnsi="Times New Roman"/>
          <w:sz w:val="22"/>
          <w:szCs w:val="22"/>
          <w:lang w:eastAsia="zh-CN"/>
        </w:rPr>
        <w:t>.</w:t>
      </w:r>
      <w:r w:rsidR="00882162">
        <w:rPr>
          <w:rFonts w:ascii="Times New Roman" w:eastAsia="宋体" w:hAnsi="Times New Roman" w:hint="eastAsia"/>
          <w:sz w:val="22"/>
          <w:szCs w:val="22"/>
          <w:lang w:eastAsia="zh-CN"/>
        </w:rPr>
        <w:t>7.2</w:t>
      </w:r>
    </w:p>
    <w:p w:rsidR="00DE1DF2" w:rsidRDefault="00DE1DF2" w:rsidP="00DE1DF2">
      <w:pPr>
        <w:pStyle w:val="a4"/>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rsidR="00DE1DF2" w:rsidRDefault="00DE1DF2" w:rsidP="00DE1DF2">
      <w:pPr>
        <w:pBdr>
          <w:bottom w:val="single" w:sz="4" w:space="1" w:color="auto"/>
        </w:pBdr>
        <w:tabs>
          <w:tab w:val="left" w:pos="2552"/>
        </w:tabs>
        <w:rPr>
          <w:sz w:val="22"/>
          <w:szCs w:val="22"/>
        </w:rPr>
      </w:pPr>
    </w:p>
    <w:p w:rsidR="00DE1DF2" w:rsidRPr="00F81459" w:rsidRDefault="00DE1DF2" w:rsidP="00BB3E33">
      <w:pPr>
        <w:pStyle w:val="01"/>
        <w:numPr>
          <w:ilvl w:val="0"/>
          <w:numId w:val="1"/>
        </w:numPr>
        <w:tabs>
          <w:tab w:val="num" w:pos="567"/>
        </w:tabs>
        <w:ind w:left="562" w:hanging="562"/>
        <w:rPr>
          <w:rFonts w:ascii="Times New Roman" w:hAnsi="Times New Roman" w:cs="Times New Roman"/>
          <w:b/>
          <w:sz w:val="22"/>
          <w:szCs w:val="22"/>
        </w:rPr>
      </w:pPr>
      <w:r w:rsidRPr="00F81459">
        <w:rPr>
          <w:rFonts w:ascii="Times New Roman" w:hAnsi="Times New Roman" w:cs="Times New Roman"/>
          <w:b/>
          <w:sz w:val="22"/>
          <w:szCs w:val="22"/>
        </w:rPr>
        <w:t>Introduction</w:t>
      </w:r>
    </w:p>
    <w:p w:rsidR="0090331F" w:rsidRPr="0060181F" w:rsidRDefault="0090331F" w:rsidP="0090331F">
      <w:pPr>
        <w:pStyle w:val="00Text"/>
        <w:rPr>
          <w:sz w:val="20"/>
          <w:szCs w:val="20"/>
        </w:rPr>
      </w:pPr>
      <w:r w:rsidRPr="0060181F">
        <w:rPr>
          <w:sz w:val="20"/>
          <w:szCs w:val="20"/>
        </w:rPr>
        <w:t xml:space="preserve">In this contribution, we will provide </w:t>
      </w:r>
      <w:r w:rsidRPr="0060181F">
        <w:rPr>
          <w:rFonts w:hint="eastAsia"/>
          <w:sz w:val="20"/>
          <w:szCs w:val="20"/>
        </w:rPr>
        <w:t xml:space="preserve">a </w:t>
      </w:r>
      <w:r w:rsidRPr="0060181F">
        <w:rPr>
          <w:sz w:val="20"/>
          <w:szCs w:val="20"/>
        </w:rPr>
        <w:t>text proposal for some remaining issues of Rel-1</w:t>
      </w:r>
      <w:r w:rsidRPr="0060181F">
        <w:rPr>
          <w:rFonts w:hint="eastAsia"/>
          <w:sz w:val="20"/>
          <w:szCs w:val="20"/>
        </w:rPr>
        <w:t>9</w:t>
      </w:r>
      <w:r w:rsidRPr="0060181F">
        <w:rPr>
          <w:sz w:val="20"/>
          <w:szCs w:val="20"/>
        </w:rPr>
        <w:t xml:space="preserve"> </w:t>
      </w:r>
      <w:proofErr w:type="spellStart"/>
      <w:r w:rsidRPr="0060181F">
        <w:rPr>
          <w:rFonts w:hint="eastAsia"/>
          <w:sz w:val="20"/>
          <w:szCs w:val="20"/>
        </w:rPr>
        <w:t>IoT</w:t>
      </w:r>
      <w:proofErr w:type="spellEnd"/>
      <w:r w:rsidRPr="0060181F">
        <w:rPr>
          <w:rFonts w:hint="eastAsia"/>
          <w:sz w:val="20"/>
          <w:szCs w:val="20"/>
        </w:rPr>
        <w:t xml:space="preserve"> </w:t>
      </w:r>
      <w:r w:rsidRPr="0060181F">
        <w:rPr>
          <w:sz w:val="20"/>
          <w:szCs w:val="20"/>
        </w:rPr>
        <w:t>NTN.</w:t>
      </w:r>
    </w:p>
    <w:p w:rsidR="0090331F" w:rsidRPr="00F81459" w:rsidRDefault="00BB3E33" w:rsidP="0090331F">
      <w:pPr>
        <w:pStyle w:val="01"/>
        <w:numPr>
          <w:ilvl w:val="0"/>
          <w:numId w:val="1"/>
        </w:numPr>
        <w:tabs>
          <w:tab w:val="num" w:pos="567"/>
        </w:tabs>
        <w:ind w:left="562" w:hanging="562"/>
        <w:rPr>
          <w:rFonts w:ascii="Times New Roman" w:hAnsi="Times New Roman" w:cs="Times New Roman"/>
          <w:b/>
          <w:sz w:val="22"/>
          <w:szCs w:val="22"/>
        </w:rPr>
      </w:pPr>
      <w:r w:rsidRPr="00F81459">
        <w:rPr>
          <w:rFonts w:ascii="Times New Roman" w:hAnsi="Times New Roman" w:cs="Times New Roman"/>
          <w:b/>
          <w:sz w:val="22"/>
          <w:szCs w:val="22"/>
        </w:rPr>
        <w:t>Discussion</w:t>
      </w:r>
      <w:r w:rsidRPr="00F81459">
        <w:rPr>
          <w:rFonts w:ascii="Times New Roman" w:hAnsi="Times New Roman" w:cs="Times New Roman" w:hint="eastAsia"/>
          <w:b/>
          <w:sz w:val="22"/>
          <w:szCs w:val="22"/>
        </w:rPr>
        <w:t xml:space="preserve"> </w:t>
      </w:r>
    </w:p>
    <w:p w:rsidR="004574A5" w:rsidRPr="0060181F" w:rsidRDefault="00BB3E33" w:rsidP="004574A5">
      <w:pPr>
        <w:pStyle w:val="02"/>
        <w:rPr>
          <w:rFonts w:ascii="Times New Roman" w:eastAsiaTheme="minorEastAsia" w:hAnsi="Times New Roman" w:cs="Times New Roman"/>
          <w:sz w:val="20"/>
          <w:szCs w:val="20"/>
        </w:rPr>
      </w:pPr>
      <w:r w:rsidRPr="0060181F">
        <w:rPr>
          <w:rFonts w:ascii="Times New Roman" w:hAnsi="Times New Roman" w:cs="Times New Roman"/>
          <w:sz w:val="20"/>
          <w:szCs w:val="20"/>
        </w:rPr>
        <w:t xml:space="preserve">2.1 </w:t>
      </w:r>
      <w:r w:rsidRPr="0060181F">
        <w:rPr>
          <w:rFonts w:ascii="Times New Roman" w:eastAsiaTheme="minorEastAsia" w:hAnsi="Times New Roman" w:cs="Times New Roman" w:hint="eastAsia"/>
          <w:sz w:val="20"/>
          <w:szCs w:val="20"/>
        </w:rPr>
        <w:t>UL gaps for segmented transmissions</w:t>
      </w:r>
      <w:r w:rsidR="000461E5" w:rsidRPr="0060181F">
        <w:rPr>
          <w:rFonts w:ascii="Times New Roman" w:eastAsiaTheme="minorEastAsia" w:hAnsi="Times New Roman" w:cs="Times New Roman" w:hint="eastAsia"/>
          <w:sz w:val="20"/>
          <w:szCs w:val="20"/>
        </w:rPr>
        <w:t xml:space="preserve"> for </w:t>
      </w:r>
      <w:proofErr w:type="spellStart"/>
      <w:r w:rsidR="000461E5" w:rsidRPr="0060181F">
        <w:rPr>
          <w:rFonts w:ascii="Times New Roman" w:eastAsiaTheme="minorEastAsia" w:hAnsi="Times New Roman" w:cs="Times New Roman" w:hint="eastAsia"/>
          <w:sz w:val="20"/>
          <w:szCs w:val="20"/>
        </w:rPr>
        <w:t>IoT</w:t>
      </w:r>
      <w:proofErr w:type="spellEnd"/>
      <w:r w:rsidR="000461E5" w:rsidRPr="0060181F">
        <w:rPr>
          <w:rFonts w:ascii="Times New Roman" w:eastAsiaTheme="minorEastAsia" w:hAnsi="Times New Roman" w:cs="Times New Roman" w:hint="eastAsia"/>
          <w:sz w:val="20"/>
          <w:szCs w:val="20"/>
        </w:rPr>
        <w:t xml:space="preserve"> NTN phase3</w:t>
      </w:r>
    </w:p>
    <w:p w:rsidR="002652C5" w:rsidRPr="0060181F" w:rsidRDefault="000461E5" w:rsidP="00E81073">
      <w:pPr>
        <w:pStyle w:val="00Text"/>
        <w:rPr>
          <w:sz w:val="20"/>
          <w:szCs w:val="20"/>
        </w:rPr>
      </w:pPr>
      <w:r w:rsidRPr="0060181F">
        <w:rPr>
          <w:rFonts w:hint="eastAsia"/>
          <w:sz w:val="20"/>
          <w:szCs w:val="20"/>
        </w:rPr>
        <w:t>In RAN1#122bis meeting, many companies consider</w:t>
      </w:r>
      <w:r w:rsidR="00C47A4C" w:rsidRPr="0060181F">
        <w:rPr>
          <w:rFonts w:hint="eastAsia"/>
          <w:sz w:val="20"/>
          <w:szCs w:val="20"/>
        </w:rPr>
        <w:t>ed</w:t>
      </w:r>
      <w:r w:rsidRPr="0060181F">
        <w:rPr>
          <w:rFonts w:hint="eastAsia"/>
          <w:sz w:val="20"/>
          <w:szCs w:val="20"/>
        </w:rPr>
        <w:t xml:space="preserve"> that phase continuity cannot be maintained across a per-compensation gap. </w:t>
      </w:r>
      <w:r w:rsidRPr="0060181F">
        <w:rPr>
          <w:sz w:val="20"/>
          <w:szCs w:val="20"/>
        </w:rPr>
        <w:t>S</w:t>
      </w:r>
      <w:r w:rsidRPr="0060181F">
        <w:rPr>
          <w:rFonts w:hint="eastAsia"/>
          <w:sz w:val="20"/>
          <w:szCs w:val="20"/>
        </w:rPr>
        <w:t xml:space="preserve">o, </w:t>
      </w:r>
      <w:r w:rsidR="00371F4B" w:rsidRPr="0060181F">
        <w:rPr>
          <w:rFonts w:hint="eastAsia"/>
          <w:sz w:val="20"/>
          <w:szCs w:val="20"/>
        </w:rPr>
        <w:t>they think, at least, segment gap and/or segment length should be extended to the smallest multiple of the OCC group duration. However, the legacy segment gaps and segment lengths are respectively {1symbol, 2symbol</w:t>
      </w:r>
      <w:r w:rsidR="005C3B95" w:rsidRPr="0060181F">
        <w:rPr>
          <w:rFonts w:hint="eastAsia"/>
          <w:sz w:val="20"/>
          <w:szCs w:val="20"/>
        </w:rPr>
        <w:t>s</w:t>
      </w:r>
      <w:r w:rsidR="00371F4B" w:rsidRPr="0060181F">
        <w:rPr>
          <w:rFonts w:hint="eastAsia"/>
          <w:sz w:val="20"/>
          <w:szCs w:val="20"/>
        </w:rPr>
        <w:t xml:space="preserve">, </w:t>
      </w:r>
      <w:proofErr w:type="gramStart"/>
      <w:r w:rsidR="00371F4B" w:rsidRPr="0060181F">
        <w:rPr>
          <w:rFonts w:hint="eastAsia"/>
          <w:sz w:val="20"/>
          <w:szCs w:val="20"/>
        </w:rPr>
        <w:t>1slot</w:t>
      </w:r>
      <w:proofErr w:type="gramEnd"/>
      <w:r w:rsidR="00371F4B" w:rsidRPr="0060181F">
        <w:rPr>
          <w:rFonts w:hint="eastAsia"/>
          <w:sz w:val="20"/>
          <w:szCs w:val="20"/>
        </w:rPr>
        <w:t xml:space="preserve">} and {2ms, 4ms, 8ms, 16ms, 32ms, 64ms, 128ms, 256ms}. </w:t>
      </w:r>
      <w:r w:rsidR="00371F4B" w:rsidRPr="0060181F">
        <w:rPr>
          <w:sz w:val="20"/>
          <w:szCs w:val="20"/>
        </w:rPr>
        <w:t>I</w:t>
      </w:r>
      <w:r w:rsidR="00371F4B" w:rsidRPr="0060181F">
        <w:rPr>
          <w:rFonts w:hint="eastAsia"/>
          <w:sz w:val="20"/>
          <w:szCs w:val="20"/>
        </w:rPr>
        <w:t xml:space="preserve">t can be seen that for </w:t>
      </w:r>
      <w:proofErr w:type="gramStart"/>
      <w:r w:rsidR="00371F4B" w:rsidRPr="0060181F">
        <w:rPr>
          <w:rFonts w:hint="eastAsia"/>
          <w:sz w:val="20"/>
          <w:szCs w:val="20"/>
        </w:rPr>
        <w:t>15kHz</w:t>
      </w:r>
      <w:proofErr w:type="gramEnd"/>
      <w:r w:rsidR="00371F4B" w:rsidRPr="0060181F">
        <w:rPr>
          <w:rFonts w:hint="eastAsia"/>
          <w:sz w:val="20"/>
          <w:szCs w:val="20"/>
        </w:rPr>
        <w:t xml:space="preserve"> single-tone NPUSCH format1, all of segment lengths are available and can be well done. </w:t>
      </w:r>
      <w:r w:rsidR="00371F4B" w:rsidRPr="0060181F">
        <w:rPr>
          <w:sz w:val="20"/>
          <w:szCs w:val="20"/>
        </w:rPr>
        <w:t>F</w:t>
      </w:r>
      <w:r w:rsidR="00371F4B" w:rsidRPr="0060181F">
        <w:rPr>
          <w:rFonts w:hint="eastAsia"/>
          <w:sz w:val="20"/>
          <w:szCs w:val="20"/>
        </w:rPr>
        <w:t xml:space="preserve">or </w:t>
      </w:r>
      <w:proofErr w:type="gramStart"/>
      <w:r w:rsidR="00371F4B" w:rsidRPr="0060181F">
        <w:rPr>
          <w:rFonts w:hint="eastAsia"/>
          <w:sz w:val="20"/>
          <w:szCs w:val="20"/>
        </w:rPr>
        <w:t>3.75kHz</w:t>
      </w:r>
      <w:proofErr w:type="gramEnd"/>
      <w:r w:rsidR="00371F4B" w:rsidRPr="0060181F">
        <w:rPr>
          <w:rFonts w:hint="eastAsia"/>
          <w:sz w:val="20"/>
          <w:szCs w:val="20"/>
        </w:rPr>
        <w:t xml:space="preserve"> single-tone NPUSCH format1, only </w:t>
      </w:r>
      <w:r w:rsidR="00E81073" w:rsidRPr="0060181F">
        <w:rPr>
          <w:rFonts w:hint="eastAsia"/>
          <w:sz w:val="20"/>
          <w:szCs w:val="20"/>
        </w:rPr>
        <w:t xml:space="preserve">2ms and 4ms of segment lengths cannot work, but this issue can be resolved by NW scheduling. </w:t>
      </w:r>
      <w:r w:rsidR="00E81073" w:rsidRPr="0060181F">
        <w:rPr>
          <w:sz w:val="20"/>
          <w:szCs w:val="20"/>
        </w:rPr>
        <w:t>B</w:t>
      </w:r>
      <w:r w:rsidR="00E81073" w:rsidRPr="0060181F">
        <w:rPr>
          <w:rFonts w:hint="eastAsia"/>
          <w:sz w:val="20"/>
          <w:szCs w:val="20"/>
        </w:rPr>
        <w:t xml:space="preserve">esides, </w:t>
      </w:r>
      <w:r w:rsidR="0072240E" w:rsidRPr="0060181F">
        <w:rPr>
          <w:rFonts w:hint="eastAsia"/>
          <w:sz w:val="20"/>
          <w:szCs w:val="20"/>
        </w:rPr>
        <w:t xml:space="preserve">it seems that changing of segment gap is one way of </w:t>
      </w:r>
      <w:proofErr w:type="gramStart"/>
      <w:r w:rsidR="0072240E" w:rsidRPr="0060181F">
        <w:rPr>
          <w:rFonts w:hint="eastAsia"/>
          <w:sz w:val="20"/>
          <w:szCs w:val="20"/>
        </w:rPr>
        <w:t>optimization,</w:t>
      </w:r>
      <w:proofErr w:type="gramEnd"/>
      <w:r w:rsidR="0072240E" w:rsidRPr="0060181F">
        <w:rPr>
          <w:rFonts w:hint="eastAsia"/>
          <w:sz w:val="20"/>
          <w:szCs w:val="20"/>
        </w:rPr>
        <w:t xml:space="preserve"> network is able to avoid the broken of OCC </w:t>
      </w:r>
      <w:proofErr w:type="spellStart"/>
      <w:r w:rsidR="0072240E" w:rsidRPr="0060181F">
        <w:rPr>
          <w:rFonts w:hint="eastAsia"/>
          <w:sz w:val="20"/>
          <w:szCs w:val="20"/>
        </w:rPr>
        <w:t>orthogonality</w:t>
      </w:r>
      <w:proofErr w:type="spellEnd"/>
      <w:r w:rsidR="0072240E" w:rsidRPr="0060181F">
        <w:rPr>
          <w:rFonts w:hint="eastAsia"/>
          <w:sz w:val="20"/>
          <w:szCs w:val="20"/>
        </w:rPr>
        <w:t xml:space="preserve"> caused by segment gap up to implementation. </w:t>
      </w:r>
    </w:p>
    <w:p w:rsidR="002652C5" w:rsidRPr="0060181F" w:rsidRDefault="002652C5" w:rsidP="00E81073">
      <w:pPr>
        <w:pStyle w:val="00Text"/>
        <w:rPr>
          <w:sz w:val="20"/>
          <w:szCs w:val="20"/>
        </w:rPr>
      </w:pPr>
      <w:r w:rsidRPr="0060181F">
        <w:rPr>
          <w:sz w:val="20"/>
          <w:szCs w:val="20"/>
        </w:rPr>
        <w:t>T</w:t>
      </w:r>
      <w:r w:rsidRPr="0060181F">
        <w:rPr>
          <w:rFonts w:hint="eastAsia"/>
          <w:sz w:val="20"/>
          <w:szCs w:val="20"/>
        </w:rPr>
        <w:t>herefore, from our perspective, if majority companies think that it is necessary to extend segment gap and segment length, we can slightly support the changing of segment gap, but for segment length, it should not to be modified.</w:t>
      </w:r>
    </w:p>
    <w:p w:rsidR="006B627D" w:rsidRPr="0060181F" w:rsidRDefault="002652C5" w:rsidP="00792710">
      <w:pPr>
        <w:pStyle w:val="B2"/>
        <w:ind w:left="0" w:firstLine="0"/>
        <w:rPr>
          <w:b/>
        </w:rPr>
      </w:pPr>
      <w:bookmarkStart w:id="4" w:name="OLE_LINK19"/>
      <w:bookmarkStart w:id="5" w:name="OLE_LINK20"/>
      <w:r w:rsidRPr="0060181F">
        <w:rPr>
          <w:rFonts w:hint="eastAsia"/>
          <w:b/>
        </w:rPr>
        <w:t>Proposal</w:t>
      </w:r>
      <w:r w:rsidR="00610F88" w:rsidRPr="0060181F">
        <w:rPr>
          <w:rFonts w:hint="eastAsia"/>
          <w:b/>
        </w:rPr>
        <w:t xml:space="preserve"> </w:t>
      </w:r>
      <w:r w:rsidRPr="0060181F">
        <w:rPr>
          <w:rFonts w:hint="eastAsia"/>
          <w:b/>
        </w:rPr>
        <w:t>1: Extending segment gap can be slightly supported</w:t>
      </w:r>
      <w:r w:rsidR="00C47A4C" w:rsidRPr="0060181F">
        <w:rPr>
          <w:rFonts w:hint="eastAsia"/>
          <w:b/>
        </w:rPr>
        <w:t xml:space="preserve">, rather than change the </w:t>
      </w:r>
      <w:r w:rsidR="00C47A4C" w:rsidRPr="0060181F">
        <w:rPr>
          <w:b/>
        </w:rPr>
        <w:t>segment</w:t>
      </w:r>
      <w:r w:rsidR="00C47A4C" w:rsidRPr="0060181F">
        <w:rPr>
          <w:rFonts w:hint="eastAsia"/>
          <w:b/>
        </w:rPr>
        <w:t xml:space="preserve"> length</w:t>
      </w:r>
      <w:r w:rsidRPr="0060181F">
        <w:rPr>
          <w:rFonts w:hint="eastAsia"/>
          <w:b/>
        </w:rPr>
        <w:t>.</w:t>
      </w:r>
      <w:r w:rsidR="0072240E" w:rsidRPr="0060181F">
        <w:rPr>
          <w:rFonts w:hint="eastAsia"/>
          <w:b/>
        </w:rPr>
        <w:t xml:space="preserve"> </w:t>
      </w:r>
    </w:p>
    <w:bookmarkEnd w:id="4"/>
    <w:bookmarkEnd w:id="5"/>
    <w:p w:rsidR="00CC4D2C" w:rsidRPr="0060181F" w:rsidRDefault="00CC4D2C" w:rsidP="00CC4D2C">
      <w:pPr>
        <w:pStyle w:val="02"/>
        <w:rPr>
          <w:rFonts w:ascii="Times New Roman" w:eastAsiaTheme="minorEastAsia" w:hAnsi="Times New Roman" w:cs="Times New Roman"/>
          <w:sz w:val="20"/>
          <w:szCs w:val="20"/>
        </w:rPr>
      </w:pPr>
      <w:r w:rsidRPr="0060181F">
        <w:rPr>
          <w:rFonts w:ascii="Times New Roman" w:hAnsi="Times New Roman" w:cs="Times New Roman"/>
          <w:sz w:val="20"/>
          <w:szCs w:val="20"/>
        </w:rPr>
        <w:t>2.</w:t>
      </w:r>
      <w:r w:rsidRPr="0060181F">
        <w:rPr>
          <w:rFonts w:ascii="Times New Roman" w:eastAsiaTheme="minorEastAsia" w:hAnsi="Times New Roman" w:cs="Times New Roman" w:hint="eastAsia"/>
          <w:sz w:val="20"/>
          <w:szCs w:val="20"/>
        </w:rPr>
        <w:t xml:space="preserve">2 </w:t>
      </w:r>
      <w:r w:rsidR="00BB3E33" w:rsidRPr="0060181F">
        <w:rPr>
          <w:rFonts w:ascii="Times New Roman" w:eastAsiaTheme="minorEastAsia" w:hAnsi="Times New Roman" w:cs="Times New Roman" w:hint="eastAsia"/>
          <w:sz w:val="20"/>
          <w:szCs w:val="20"/>
        </w:rPr>
        <w:t>UL gaps for reserved resources</w:t>
      </w:r>
      <w:r w:rsidR="004115E3" w:rsidRPr="0060181F">
        <w:rPr>
          <w:rFonts w:ascii="Times New Roman" w:eastAsiaTheme="minorEastAsia" w:hAnsi="Times New Roman" w:cs="Times New Roman" w:hint="eastAsia"/>
          <w:sz w:val="20"/>
          <w:szCs w:val="20"/>
        </w:rPr>
        <w:t xml:space="preserve"> for </w:t>
      </w:r>
      <w:proofErr w:type="spellStart"/>
      <w:r w:rsidR="004115E3" w:rsidRPr="0060181F">
        <w:rPr>
          <w:rFonts w:ascii="Times New Roman" w:eastAsiaTheme="minorEastAsia" w:hAnsi="Times New Roman" w:cs="Times New Roman" w:hint="eastAsia"/>
          <w:sz w:val="20"/>
          <w:szCs w:val="20"/>
        </w:rPr>
        <w:t>IoT</w:t>
      </w:r>
      <w:proofErr w:type="spellEnd"/>
      <w:r w:rsidR="004115E3" w:rsidRPr="0060181F">
        <w:rPr>
          <w:rFonts w:ascii="Times New Roman" w:eastAsiaTheme="minorEastAsia" w:hAnsi="Times New Roman" w:cs="Times New Roman" w:hint="eastAsia"/>
          <w:sz w:val="20"/>
          <w:szCs w:val="20"/>
        </w:rPr>
        <w:t xml:space="preserve"> NTN phase3</w:t>
      </w:r>
    </w:p>
    <w:p w:rsidR="002652C5" w:rsidRPr="0060181F" w:rsidRDefault="00981EC7" w:rsidP="002652C5">
      <w:pPr>
        <w:pStyle w:val="a3"/>
        <w:rPr>
          <w:rFonts w:eastAsiaTheme="minorEastAsia"/>
          <w:szCs w:val="20"/>
          <w:lang w:eastAsia="zh-CN"/>
        </w:rPr>
      </w:pPr>
      <w:r w:rsidRPr="0060181F">
        <w:rPr>
          <w:rFonts w:eastAsiaTheme="minorEastAsia"/>
          <w:szCs w:val="20"/>
          <w:lang w:eastAsia="zh-CN"/>
        </w:rPr>
        <w:t>B</w:t>
      </w:r>
      <w:r w:rsidRPr="0060181F">
        <w:rPr>
          <w:rFonts w:eastAsiaTheme="minorEastAsia" w:hint="eastAsia"/>
          <w:szCs w:val="20"/>
          <w:lang w:eastAsia="zh-CN"/>
        </w:rPr>
        <w:t xml:space="preserve">ecause </w:t>
      </w:r>
      <w:r w:rsidR="00610F88" w:rsidRPr="0060181F">
        <w:rPr>
          <w:rFonts w:eastAsiaTheme="minorEastAsia" w:hint="eastAsia"/>
          <w:szCs w:val="20"/>
          <w:lang w:eastAsia="zh-CN"/>
        </w:rPr>
        <w:t>RAN2 has confirmed tha</w:t>
      </w:r>
      <w:r w:rsidR="00D043AA" w:rsidRPr="0060181F">
        <w:rPr>
          <w:rFonts w:eastAsiaTheme="minorEastAsia" w:hint="eastAsia"/>
          <w:szCs w:val="20"/>
          <w:lang w:eastAsia="zh-CN"/>
        </w:rPr>
        <w:t>t</w:t>
      </w:r>
      <w:r w:rsidRPr="0060181F">
        <w:rPr>
          <w:rFonts w:eastAsiaTheme="minorEastAsia" w:hint="eastAsia"/>
          <w:szCs w:val="20"/>
          <w:lang w:eastAsia="zh-CN"/>
        </w:rPr>
        <w:t xml:space="preserve"> </w:t>
      </w:r>
      <w:proofErr w:type="spellStart"/>
      <w:r w:rsidRPr="0060181F">
        <w:rPr>
          <w:rFonts w:eastAsiaTheme="minorEastAsia" w:hint="eastAsia"/>
          <w:szCs w:val="20"/>
          <w:lang w:eastAsia="zh-CN"/>
        </w:rPr>
        <w:t>IoT</w:t>
      </w:r>
      <w:proofErr w:type="spellEnd"/>
      <w:r w:rsidRPr="0060181F">
        <w:rPr>
          <w:rFonts w:eastAsiaTheme="minorEastAsia" w:hint="eastAsia"/>
          <w:szCs w:val="20"/>
          <w:lang w:eastAsia="zh-CN"/>
        </w:rPr>
        <w:t xml:space="preserve"> NTN can operate </w:t>
      </w:r>
      <w:r w:rsidR="00707F75" w:rsidRPr="0060181F">
        <w:rPr>
          <w:rFonts w:eastAsiaTheme="minorEastAsia" w:hint="eastAsia"/>
          <w:szCs w:val="20"/>
          <w:lang w:eastAsia="zh-CN"/>
        </w:rPr>
        <w:t xml:space="preserve">in-band to NR NTN, many companies think that it is necessary to consider the collision between </w:t>
      </w:r>
      <w:proofErr w:type="spellStart"/>
      <w:r w:rsidR="00707F75" w:rsidRPr="0060181F">
        <w:rPr>
          <w:rFonts w:eastAsiaTheme="minorEastAsia" w:hint="eastAsia"/>
          <w:szCs w:val="20"/>
          <w:lang w:eastAsia="zh-CN"/>
        </w:rPr>
        <w:t>IoT</w:t>
      </w:r>
      <w:proofErr w:type="spellEnd"/>
      <w:r w:rsidR="00707F75" w:rsidRPr="0060181F">
        <w:rPr>
          <w:rFonts w:eastAsiaTheme="minorEastAsia" w:hint="eastAsia"/>
          <w:szCs w:val="20"/>
          <w:lang w:eastAsia="zh-CN"/>
        </w:rPr>
        <w:t xml:space="preserve"> NTN </w:t>
      </w:r>
      <w:proofErr w:type="spellStart"/>
      <w:r w:rsidR="00707F75" w:rsidRPr="0060181F">
        <w:rPr>
          <w:rFonts w:eastAsiaTheme="minorEastAsia" w:hint="eastAsia"/>
          <w:szCs w:val="20"/>
          <w:lang w:eastAsia="zh-CN"/>
        </w:rPr>
        <w:t>wiith</w:t>
      </w:r>
      <w:proofErr w:type="spellEnd"/>
      <w:r w:rsidR="00707F75" w:rsidRPr="0060181F">
        <w:rPr>
          <w:rFonts w:eastAsiaTheme="minorEastAsia" w:hint="eastAsia"/>
          <w:szCs w:val="20"/>
          <w:lang w:eastAsia="zh-CN"/>
        </w:rPr>
        <w:t xml:space="preserve"> OCC and reserved resources for NR NTN. </w:t>
      </w:r>
      <w:r w:rsidR="00707F75" w:rsidRPr="0060181F">
        <w:rPr>
          <w:rFonts w:eastAsiaTheme="minorEastAsia"/>
          <w:szCs w:val="20"/>
          <w:lang w:eastAsia="zh-CN"/>
        </w:rPr>
        <w:t>H</w:t>
      </w:r>
      <w:r w:rsidR="00707F75" w:rsidRPr="0060181F">
        <w:rPr>
          <w:rFonts w:eastAsiaTheme="minorEastAsia" w:hint="eastAsia"/>
          <w:szCs w:val="20"/>
          <w:lang w:eastAsia="zh-CN"/>
        </w:rPr>
        <w:t xml:space="preserve">owever, </w:t>
      </w:r>
      <w:r w:rsidR="00D043AA" w:rsidRPr="0060181F">
        <w:rPr>
          <w:rFonts w:eastAsiaTheme="minorEastAsia" w:hint="eastAsia"/>
          <w:szCs w:val="20"/>
          <w:lang w:eastAsia="zh-CN"/>
        </w:rPr>
        <w:t xml:space="preserve">it seems also an optimization issue. </w:t>
      </w:r>
      <w:r w:rsidR="00D043AA" w:rsidRPr="0060181F">
        <w:rPr>
          <w:rFonts w:eastAsiaTheme="minorEastAsia"/>
          <w:szCs w:val="20"/>
          <w:lang w:eastAsia="zh-CN"/>
        </w:rPr>
        <w:t>F</w:t>
      </w:r>
      <w:r w:rsidR="00D043AA" w:rsidRPr="0060181F">
        <w:rPr>
          <w:rFonts w:eastAsiaTheme="minorEastAsia" w:hint="eastAsia"/>
          <w:szCs w:val="20"/>
          <w:lang w:eastAsia="zh-CN"/>
        </w:rPr>
        <w:t>rom NW perspective, it is configurable for reserved resources and can enable</w:t>
      </w:r>
      <w:r w:rsidR="00610F88" w:rsidRPr="0060181F">
        <w:rPr>
          <w:rFonts w:eastAsiaTheme="minorEastAsia" w:hint="eastAsia"/>
          <w:szCs w:val="20"/>
          <w:lang w:eastAsia="zh-CN"/>
        </w:rPr>
        <w:t>/disable OCC feature. H</w:t>
      </w:r>
      <w:r w:rsidR="00D043AA" w:rsidRPr="0060181F">
        <w:rPr>
          <w:rFonts w:eastAsiaTheme="minorEastAsia" w:hint="eastAsia"/>
          <w:szCs w:val="20"/>
          <w:lang w:eastAsia="zh-CN"/>
        </w:rPr>
        <w:t xml:space="preserve">ence, </w:t>
      </w:r>
      <w:r w:rsidR="00610F88" w:rsidRPr="0060181F">
        <w:rPr>
          <w:rFonts w:eastAsiaTheme="minorEastAsia" w:hint="eastAsia"/>
          <w:szCs w:val="20"/>
          <w:lang w:eastAsia="zh-CN"/>
        </w:rPr>
        <w:t>it is not critical to optimize in maintenance phase and our preference is no spec changes.</w:t>
      </w:r>
    </w:p>
    <w:p w:rsidR="00610F88" w:rsidRPr="0060181F" w:rsidRDefault="00610F88" w:rsidP="002652C5">
      <w:pPr>
        <w:pStyle w:val="a3"/>
        <w:rPr>
          <w:rFonts w:eastAsiaTheme="minorEastAsia"/>
          <w:szCs w:val="20"/>
          <w:lang w:eastAsia="zh-CN"/>
        </w:rPr>
      </w:pPr>
      <w:bookmarkStart w:id="6" w:name="OLE_LINK21"/>
      <w:r w:rsidRPr="0060181F">
        <w:rPr>
          <w:rFonts w:hint="eastAsia"/>
          <w:b/>
          <w:szCs w:val="20"/>
        </w:rPr>
        <w:t xml:space="preserve">Proposal </w:t>
      </w:r>
      <w:r w:rsidRPr="0060181F">
        <w:rPr>
          <w:rFonts w:eastAsiaTheme="minorEastAsia" w:hint="eastAsia"/>
          <w:b/>
          <w:szCs w:val="20"/>
          <w:lang w:eastAsia="zh-CN"/>
        </w:rPr>
        <w:t>2</w:t>
      </w:r>
      <w:r w:rsidRPr="0060181F">
        <w:rPr>
          <w:rFonts w:hint="eastAsia"/>
          <w:b/>
          <w:szCs w:val="20"/>
        </w:rPr>
        <w:t>:</w:t>
      </w:r>
      <w:r w:rsidRPr="0060181F">
        <w:rPr>
          <w:rFonts w:eastAsiaTheme="minorEastAsia" w:hint="eastAsia"/>
          <w:b/>
          <w:szCs w:val="20"/>
          <w:lang w:eastAsia="zh-CN"/>
        </w:rPr>
        <w:t xml:space="preserve"> Prefer no spec changes </w:t>
      </w:r>
      <w:r w:rsidR="003246B7">
        <w:rPr>
          <w:rFonts w:eastAsiaTheme="minorEastAsia" w:hint="eastAsia"/>
          <w:b/>
          <w:szCs w:val="20"/>
          <w:lang w:eastAsia="zh-CN"/>
        </w:rPr>
        <w:t xml:space="preserve">on </w:t>
      </w:r>
      <w:r w:rsidRPr="0060181F">
        <w:rPr>
          <w:rFonts w:eastAsiaTheme="minorEastAsia" w:hint="eastAsia"/>
          <w:b/>
          <w:szCs w:val="20"/>
          <w:lang w:eastAsia="zh-CN"/>
        </w:rPr>
        <w:t>UL gaps for reserved resources.</w:t>
      </w:r>
    </w:p>
    <w:bookmarkEnd w:id="6"/>
    <w:p w:rsidR="00BB3E33" w:rsidRPr="0060181F" w:rsidRDefault="00BB3E33" w:rsidP="00BB3E33">
      <w:pPr>
        <w:pStyle w:val="02"/>
        <w:rPr>
          <w:rFonts w:ascii="Times New Roman" w:eastAsiaTheme="minorEastAsia" w:hAnsi="Times New Roman" w:cs="Times New Roman"/>
          <w:sz w:val="20"/>
          <w:szCs w:val="20"/>
        </w:rPr>
      </w:pPr>
      <w:r w:rsidRPr="0060181F">
        <w:rPr>
          <w:rFonts w:ascii="Times New Roman" w:hAnsi="Times New Roman" w:cs="Times New Roman"/>
          <w:sz w:val="20"/>
          <w:szCs w:val="20"/>
        </w:rPr>
        <w:t>2.</w:t>
      </w:r>
      <w:r w:rsidR="00046977" w:rsidRPr="0060181F">
        <w:rPr>
          <w:rFonts w:ascii="Times New Roman" w:eastAsiaTheme="minorEastAsia" w:hAnsi="Times New Roman" w:cs="Times New Roman" w:hint="eastAsia"/>
          <w:sz w:val="20"/>
          <w:szCs w:val="20"/>
        </w:rPr>
        <w:t>3</w:t>
      </w:r>
      <w:r w:rsidRPr="0060181F">
        <w:rPr>
          <w:rFonts w:ascii="Times New Roman" w:eastAsiaTheme="minorEastAsia" w:hAnsi="Times New Roman" w:cs="Times New Roman" w:hint="eastAsia"/>
          <w:sz w:val="20"/>
          <w:szCs w:val="20"/>
        </w:rPr>
        <w:t xml:space="preserve"> </w:t>
      </w:r>
      <w:r w:rsidR="00046977" w:rsidRPr="0060181F">
        <w:rPr>
          <w:rFonts w:ascii="Times New Roman" w:eastAsiaTheme="minorEastAsia" w:hAnsi="Times New Roman" w:cs="Times New Roman" w:hint="eastAsia"/>
          <w:sz w:val="20"/>
          <w:szCs w:val="20"/>
        </w:rPr>
        <w:t xml:space="preserve">Scheduling delays for </w:t>
      </w:r>
      <w:proofErr w:type="spellStart"/>
      <w:r w:rsidR="00046977" w:rsidRPr="0060181F">
        <w:rPr>
          <w:rFonts w:ascii="Times New Roman" w:eastAsiaTheme="minorEastAsia" w:hAnsi="Times New Roman" w:cs="Times New Roman" w:hint="eastAsia"/>
          <w:sz w:val="20"/>
          <w:szCs w:val="20"/>
        </w:rPr>
        <w:t>IoT</w:t>
      </w:r>
      <w:proofErr w:type="spellEnd"/>
      <w:r w:rsidR="00046977" w:rsidRPr="0060181F">
        <w:rPr>
          <w:rFonts w:ascii="Times New Roman" w:eastAsiaTheme="minorEastAsia" w:hAnsi="Times New Roman" w:cs="Times New Roman" w:hint="eastAsia"/>
          <w:sz w:val="20"/>
          <w:szCs w:val="20"/>
        </w:rPr>
        <w:t xml:space="preserve"> NTN TDD mode</w:t>
      </w:r>
    </w:p>
    <w:p w:rsidR="00697992" w:rsidRPr="0060181F" w:rsidRDefault="00046977" w:rsidP="00183634">
      <w:pPr>
        <w:pStyle w:val="B2"/>
        <w:ind w:left="0" w:firstLine="0"/>
        <w:rPr>
          <w:rFonts w:eastAsiaTheme="minorEastAsia"/>
          <w:lang w:val="en-US" w:eastAsia="zh-CN"/>
        </w:rPr>
      </w:pPr>
      <w:r w:rsidRPr="0060181F">
        <w:rPr>
          <w:rFonts w:eastAsiaTheme="minorEastAsia"/>
          <w:lang w:val="en-US" w:eastAsia="zh-CN"/>
        </w:rPr>
        <w:t>I</w:t>
      </w:r>
      <w:r w:rsidRPr="0060181F">
        <w:rPr>
          <w:rFonts w:eastAsiaTheme="minorEastAsia" w:hint="eastAsia"/>
          <w:lang w:val="en-US" w:eastAsia="zh-CN"/>
        </w:rPr>
        <w:t>n RAN1#122bis meeting, whether to introduce new scheduling delays is pending and reached following proposals and conclusion</w:t>
      </w:r>
      <w:r w:rsidR="00E64C7B">
        <w:rPr>
          <w:rFonts w:eastAsiaTheme="minorEastAsia" w:hint="eastAsia"/>
          <w:lang w:val="en-US" w:eastAsia="zh-CN"/>
        </w:rPr>
        <w:t>[1</w:t>
      </w:r>
      <w:bookmarkStart w:id="7" w:name="_GoBack"/>
      <w:bookmarkEnd w:id="7"/>
      <w:r w:rsidR="00E64C7B">
        <w:rPr>
          <w:rFonts w:eastAsiaTheme="minorEastAsia" w:hint="eastAsia"/>
          <w:lang w:val="en-US" w:eastAsia="zh-CN"/>
        </w:rPr>
        <w:t>]</w:t>
      </w:r>
      <w:r w:rsidRPr="0060181F">
        <w:rPr>
          <w:rFonts w:eastAsiaTheme="minorEastAsia" w:hint="eastAsia"/>
          <w:lang w:val="en-US" w:eastAsia="zh-CN"/>
        </w:rPr>
        <w:t>:</w:t>
      </w:r>
    </w:p>
    <w:tbl>
      <w:tblPr>
        <w:tblStyle w:val="a5"/>
        <w:tblW w:w="0" w:type="auto"/>
        <w:jc w:val="center"/>
        <w:tblLook w:val="04A0" w:firstRow="1" w:lastRow="0" w:firstColumn="1" w:lastColumn="0" w:noHBand="0" w:noVBand="1"/>
      </w:tblPr>
      <w:tblGrid>
        <w:gridCol w:w="9288"/>
      </w:tblGrid>
      <w:tr w:rsidR="00046977" w:rsidRPr="0060181F" w:rsidTr="00046977">
        <w:trPr>
          <w:jc w:val="center"/>
        </w:trPr>
        <w:tc>
          <w:tcPr>
            <w:tcW w:w="9288" w:type="dxa"/>
          </w:tcPr>
          <w:p w:rsidR="00046977" w:rsidRPr="0060181F" w:rsidRDefault="00046977" w:rsidP="00046977">
            <w:pPr>
              <w:rPr>
                <w:szCs w:val="20"/>
              </w:rPr>
            </w:pPr>
            <w:r w:rsidRPr="0060181F">
              <w:rPr>
                <w:szCs w:val="20"/>
              </w:rPr>
              <w:t>Proposal 3 Alt1</w:t>
            </w:r>
          </w:p>
          <w:p w:rsidR="00046977" w:rsidRPr="0060181F" w:rsidRDefault="00046977" w:rsidP="00046977">
            <w:pPr>
              <w:rPr>
                <w:szCs w:val="20"/>
              </w:rPr>
            </w:pPr>
            <w:r w:rsidRPr="0060181F">
              <w:rPr>
                <w:szCs w:val="20"/>
              </w:rPr>
              <w:t>To alleviate the issue that only 1-out-of-4 legacy scheduling delays is suitable for scheduling NPUSCH Format 1, NB-</w:t>
            </w:r>
            <w:proofErr w:type="spellStart"/>
            <w:r w:rsidRPr="0060181F">
              <w:rPr>
                <w:szCs w:val="20"/>
              </w:rPr>
              <w:t>IoT</w:t>
            </w:r>
            <w:proofErr w:type="spellEnd"/>
            <w:r w:rsidRPr="0060181F">
              <w:rPr>
                <w:szCs w:val="20"/>
              </w:rPr>
              <w:t xml:space="preserve"> TDD NTN uses scheduling delays 2, 3, 4, and 7 together with counting only unmuted </w:t>
            </w:r>
            <w:proofErr w:type="spellStart"/>
            <w:r w:rsidRPr="0060181F">
              <w:rPr>
                <w:szCs w:val="20"/>
              </w:rPr>
              <w:t>subframes</w:t>
            </w:r>
            <w:proofErr w:type="spellEnd"/>
            <w:r w:rsidRPr="0060181F">
              <w:rPr>
                <w:szCs w:val="20"/>
              </w:rPr>
              <w:t>.</w:t>
            </w:r>
          </w:p>
          <w:p w:rsidR="00046977" w:rsidRPr="0060181F" w:rsidRDefault="00046977" w:rsidP="00046977">
            <w:pPr>
              <w:rPr>
                <w:szCs w:val="20"/>
              </w:rPr>
            </w:pPr>
          </w:p>
          <w:p w:rsidR="00046977" w:rsidRPr="0060181F" w:rsidRDefault="00046977" w:rsidP="00046977">
            <w:pPr>
              <w:rPr>
                <w:szCs w:val="20"/>
              </w:rPr>
            </w:pPr>
            <w:r w:rsidRPr="0060181F">
              <w:rPr>
                <w:szCs w:val="20"/>
              </w:rPr>
              <w:t>Proposal 3 Alt2 (Conclusion)</w:t>
            </w:r>
          </w:p>
          <w:p w:rsidR="00046977" w:rsidRPr="0060181F" w:rsidRDefault="00046977" w:rsidP="00046977">
            <w:pPr>
              <w:rPr>
                <w:szCs w:val="20"/>
              </w:rPr>
            </w:pPr>
            <w:r w:rsidRPr="0060181F">
              <w:rPr>
                <w:szCs w:val="20"/>
              </w:rPr>
              <w:t xml:space="preserve">RAN1 does not </w:t>
            </w:r>
            <w:bookmarkStart w:id="8" w:name="OLE_LINK18"/>
            <w:r w:rsidRPr="0060181F">
              <w:rPr>
                <w:szCs w:val="20"/>
              </w:rPr>
              <w:t>specify further enhancements</w:t>
            </w:r>
            <w:bookmarkEnd w:id="8"/>
            <w:r w:rsidRPr="0060181F">
              <w:rPr>
                <w:szCs w:val="20"/>
              </w:rPr>
              <w:t xml:space="preserve"> for NPUSCH format 1 scheduling delays in Rel-19 </w:t>
            </w:r>
            <w:proofErr w:type="spellStart"/>
            <w:r w:rsidRPr="0060181F">
              <w:rPr>
                <w:szCs w:val="20"/>
              </w:rPr>
              <w:t>IoT</w:t>
            </w:r>
            <w:proofErr w:type="spellEnd"/>
            <w:r w:rsidRPr="0060181F">
              <w:rPr>
                <w:szCs w:val="20"/>
              </w:rPr>
              <w:t xml:space="preserve"> NTN TDD mode.</w:t>
            </w:r>
          </w:p>
          <w:p w:rsidR="00046977" w:rsidRPr="0060181F" w:rsidRDefault="00046977" w:rsidP="00046977">
            <w:pPr>
              <w:rPr>
                <w:szCs w:val="20"/>
              </w:rPr>
            </w:pPr>
          </w:p>
          <w:p w:rsidR="00046977" w:rsidRPr="0060181F" w:rsidRDefault="00046977" w:rsidP="00046977">
            <w:pPr>
              <w:rPr>
                <w:rFonts w:eastAsiaTheme="minorEastAsia"/>
                <w:szCs w:val="20"/>
                <w:lang w:eastAsia="zh-CN"/>
              </w:rPr>
            </w:pPr>
            <w:r w:rsidRPr="0060181F">
              <w:rPr>
                <w:rFonts w:hint="eastAsia"/>
                <w:b/>
                <w:bCs/>
                <w:szCs w:val="20"/>
              </w:rPr>
              <w:t>C</w:t>
            </w:r>
            <w:r w:rsidRPr="0060181F">
              <w:rPr>
                <w:b/>
                <w:bCs/>
                <w:szCs w:val="20"/>
              </w:rPr>
              <w:t>onclusion</w:t>
            </w:r>
            <w:r w:rsidRPr="0060181F">
              <w:rPr>
                <w:szCs w:val="20"/>
              </w:rPr>
              <w:t>: this issue is postponed to RAN1#123.</w:t>
            </w:r>
          </w:p>
        </w:tc>
      </w:tr>
    </w:tbl>
    <w:p w:rsidR="00A316AD" w:rsidRDefault="00A316AD" w:rsidP="00183634">
      <w:pPr>
        <w:pStyle w:val="B2"/>
        <w:ind w:left="0" w:firstLine="0"/>
        <w:rPr>
          <w:rFonts w:eastAsiaTheme="minorEastAsia"/>
          <w:lang w:val="en-US" w:eastAsia="zh-CN"/>
        </w:rPr>
      </w:pPr>
    </w:p>
    <w:p w:rsidR="00046977" w:rsidRPr="0060181F" w:rsidRDefault="000A680D" w:rsidP="00183634">
      <w:pPr>
        <w:pStyle w:val="B2"/>
        <w:ind w:left="0" w:firstLine="0"/>
        <w:rPr>
          <w:rFonts w:eastAsiaTheme="minorEastAsia"/>
          <w:lang w:val="en-US" w:eastAsia="zh-CN"/>
        </w:rPr>
      </w:pPr>
      <w:r w:rsidRPr="0060181F">
        <w:rPr>
          <w:rFonts w:eastAsiaTheme="minorEastAsia"/>
          <w:lang w:val="en-US" w:eastAsia="zh-CN"/>
        </w:rPr>
        <w:t>I</w:t>
      </w:r>
      <w:r w:rsidRPr="0060181F">
        <w:rPr>
          <w:rFonts w:eastAsiaTheme="minorEastAsia" w:hint="eastAsia"/>
          <w:lang w:val="en-US" w:eastAsia="zh-CN"/>
        </w:rPr>
        <w:t xml:space="preserve">n our </w:t>
      </w:r>
      <w:r w:rsidR="007D3804">
        <w:rPr>
          <w:rFonts w:eastAsiaTheme="minorEastAsia" w:hint="eastAsia"/>
          <w:lang w:val="en-US" w:eastAsia="zh-CN"/>
        </w:rPr>
        <w:t>under</w:t>
      </w:r>
      <w:r w:rsidRPr="0060181F">
        <w:rPr>
          <w:rFonts w:eastAsiaTheme="minorEastAsia" w:hint="eastAsia"/>
          <w:lang w:val="en-US" w:eastAsia="zh-CN"/>
        </w:rPr>
        <w:t xml:space="preserve">standing, if the start of NPUSCH fall in unavailable </w:t>
      </w:r>
      <w:proofErr w:type="spellStart"/>
      <w:r w:rsidRPr="0060181F">
        <w:rPr>
          <w:rFonts w:eastAsiaTheme="minorEastAsia" w:hint="eastAsia"/>
          <w:lang w:val="en-US" w:eastAsia="zh-CN"/>
        </w:rPr>
        <w:t>subframes</w:t>
      </w:r>
      <w:proofErr w:type="spellEnd"/>
      <w:r w:rsidRPr="0060181F">
        <w:rPr>
          <w:rFonts w:eastAsiaTheme="minorEastAsia" w:hint="eastAsia"/>
          <w:lang w:val="en-US" w:eastAsia="zh-CN"/>
        </w:rPr>
        <w:t xml:space="preserve"> due to smaller scheduling delay, legacy postpone rules of NPUSCH can be used. </w:t>
      </w:r>
      <w:r w:rsidRPr="0060181F">
        <w:rPr>
          <w:rFonts w:eastAsiaTheme="minorEastAsia"/>
          <w:lang w:val="en-US" w:eastAsia="zh-CN"/>
        </w:rPr>
        <w:t>I</w:t>
      </w:r>
      <w:r w:rsidRPr="0060181F">
        <w:rPr>
          <w:rFonts w:eastAsiaTheme="minorEastAsia" w:hint="eastAsia"/>
          <w:lang w:val="en-US" w:eastAsia="zh-CN"/>
        </w:rPr>
        <w:t xml:space="preserve">f we adopt Alt1, there are a lot of spec changes to do, such as how to determine </w:t>
      </w:r>
      <w:r w:rsidRPr="0060181F">
        <w:rPr>
          <w:rFonts w:eastAsiaTheme="minorEastAsia"/>
          <w:lang w:val="en-US" w:eastAsia="zh-CN"/>
        </w:rPr>
        <w:t>“</w:t>
      </w:r>
      <w:r w:rsidRPr="0060181F">
        <w:rPr>
          <w:rFonts w:eastAsiaTheme="minorEastAsia" w:hint="eastAsia"/>
          <w:lang w:val="en-US" w:eastAsia="zh-CN"/>
        </w:rPr>
        <w:t xml:space="preserve">unmuted </w:t>
      </w:r>
      <w:proofErr w:type="spellStart"/>
      <w:r w:rsidRPr="0060181F">
        <w:rPr>
          <w:rFonts w:eastAsiaTheme="minorEastAsia" w:hint="eastAsia"/>
          <w:lang w:val="en-US" w:eastAsia="zh-CN"/>
        </w:rPr>
        <w:t>subframes</w:t>
      </w:r>
      <w:proofErr w:type="spellEnd"/>
      <w:r w:rsidRPr="0060181F">
        <w:rPr>
          <w:rFonts w:eastAsiaTheme="minorEastAsia"/>
          <w:lang w:val="en-US" w:eastAsia="zh-CN"/>
        </w:rPr>
        <w:t>”</w:t>
      </w:r>
      <w:r w:rsidRPr="0060181F">
        <w:rPr>
          <w:rFonts w:eastAsiaTheme="minorEastAsia" w:hint="eastAsia"/>
          <w:lang w:val="en-US" w:eastAsia="zh-CN"/>
        </w:rPr>
        <w:t xml:space="preserve">, which is never appeared in legacy specifications. </w:t>
      </w:r>
      <w:r w:rsidRPr="0060181F">
        <w:rPr>
          <w:rFonts w:eastAsiaTheme="minorEastAsia"/>
          <w:lang w:val="en-US" w:eastAsia="zh-CN"/>
        </w:rPr>
        <w:t>I</w:t>
      </w:r>
      <w:r w:rsidRPr="0060181F">
        <w:rPr>
          <w:rFonts w:eastAsiaTheme="minorEastAsia" w:hint="eastAsia"/>
          <w:lang w:val="en-US" w:eastAsia="zh-CN"/>
        </w:rPr>
        <w:t xml:space="preserve">t will bring </w:t>
      </w:r>
      <w:r w:rsidRPr="0060181F">
        <w:rPr>
          <w:rFonts w:eastAsiaTheme="minorEastAsia" w:hint="eastAsia"/>
          <w:lang w:val="en-US" w:eastAsia="zh-CN"/>
        </w:rPr>
        <w:lastRenderedPageBreak/>
        <w:t xml:space="preserve">significant </w:t>
      </w:r>
      <w:r w:rsidR="004A65CC" w:rsidRPr="0060181F">
        <w:rPr>
          <w:rFonts w:eastAsiaTheme="minorEastAsia" w:hint="eastAsia"/>
          <w:lang w:val="en-US" w:eastAsia="zh-CN"/>
        </w:rPr>
        <w:t xml:space="preserve">and complicated impact on specs. </w:t>
      </w:r>
      <w:r w:rsidR="00387D5D">
        <w:rPr>
          <w:rFonts w:eastAsiaTheme="minorEastAsia"/>
          <w:lang w:val="en-US" w:eastAsia="zh-CN"/>
        </w:rPr>
        <w:t>M</w:t>
      </w:r>
      <w:r w:rsidR="00387D5D">
        <w:rPr>
          <w:rFonts w:eastAsiaTheme="minorEastAsia" w:hint="eastAsia"/>
          <w:lang w:val="en-US" w:eastAsia="zh-CN"/>
        </w:rPr>
        <w:t>oreover, t</w:t>
      </w:r>
      <w:r w:rsidR="004A65CC" w:rsidRPr="0060181F">
        <w:rPr>
          <w:rFonts w:eastAsiaTheme="minorEastAsia"/>
          <w:lang w:val="en-US" w:eastAsia="zh-CN"/>
        </w:rPr>
        <w:t xml:space="preserve">his </w:t>
      </w:r>
      <w:r w:rsidR="00387D5D">
        <w:rPr>
          <w:rFonts w:eastAsiaTheme="minorEastAsia" w:hint="eastAsia"/>
          <w:lang w:val="en-US" w:eastAsia="zh-CN"/>
        </w:rPr>
        <w:t xml:space="preserve">feature </w:t>
      </w:r>
      <w:r w:rsidR="004A65CC" w:rsidRPr="0060181F">
        <w:rPr>
          <w:rFonts w:eastAsiaTheme="minorEastAsia"/>
          <w:lang w:val="en-US" w:eastAsia="zh-CN"/>
        </w:rPr>
        <w:t>is an optimization rather than a task that must be completed during the maintenance phase</w:t>
      </w:r>
      <w:r w:rsidR="004A65CC" w:rsidRPr="0060181F">
        <w:rPr>
          <w:rFonts w:eastAsiaTheme="minorEastAsia" w:hint="eastAsia"/>
          <w:lang w:val="en-US" w:eastAsia="zh-CN"/>
        </w:rPr>
        <w:t xml:space="preserve">. </w:t>
      </w:r>
      <w:r w:rsidR="004A65CC" w:rsidRPr="0060181F">
        <w:rPr>
          <w:rFonts w:eastAsiaTheme="minorEastAsia"/>
          <w:lang w:val="en-US" w:eastAsia="zh-CN"/>
        </w:rPr>
        <w:t>S</w:t>
      </w:r>
      <w:r w:rsidR="004A65CC" w:rsidRPr="0060181F">
        <w:rPr>
          <w:rFonts w:eastAsiaTheme="minorEastAsia" w:hint="eastAsia"/>
          <w:lang w:val="en-US" w:eastAsia="zh-CN"/>
        </w:rPr>
        <w:t>o, we support Alt2.</w:t>
      </w:r>
    </w:p>
    <w:p w:rsidR="004A65CC" w:rsidRPr="0060181F" w:rsidRDefault="004A65CC" w:rsidP="00183634">
      <w:pPr>
        <w:pStyle w:val="B2"/>
        <w:ind w:left="0" w:firstLine="0"/>
        <w:rPr>
          <w:rFonts w:eastAsiaTheme="minorEastAsia"/>
          <w:lang w:val="en-US" w:eastAsia="zh-CN"/>
        </w:rPr>
      </w:pPr>
      <w:bookmarkStart w:id="9" w:name="OLE_LINK22"/>
      <w:r w:rsidRPr="0060181F">
        <w:rPr>
          <w:rFonts w:hint="eastAsia"/>
          <w:b/>
        </w:rPr>
        <w:t xml:space="preserve">Proposal </w:t>
      </w:r>
      <w:r w:rsidRPr="0060181F">
        <w:rPr>
          <w:rFonts w:eastAsiaTheme="minorEastAsia" w:hint="eastAsia"/>
          <w:b/>
          <w:lang w:eastAsia="zh-CN"/>
        </w:rPr>
        <w:t>3</w:t>
      </w:r>
      <w:r w:rsidRPr="0060181F">
        <w:rPr>
          <w:rFonts w:hint="eastAsia"/>
          <w:b/>
        </w:rPr>
        <w:t>:</w:t>
      </w:r>
      <w:r w:rsidRPr="0060181F">
        <w:rPr>
          <w:rFonts w:eastAsiaTheme="minorEastAsia" w:hint="eastAsia"/>
          <w:b/>
          <w:lang w:eastAsia="zh-CN"/>
        </w:rPr>
        <w:t xml:space="preserve"> For scheduling delay for NPUSCH, we support Alt2</w:t>
      </w:r>
      <w:r w:rsidR="007C4E0F">
        <w:rPr>
          <w:rFonts w:eastAsiaTheme="minorEastAsia" w:hint="eastAsia"/>
          <w:b/>
          <w:lang w:eastAsia="zh-CN"/>
        </w:rPr>
        <w:t>, no</w:t>
      </w:r>
      <w:r w:rsidR="008472E0">
        <w:rPr>
          <w:rFonts w:eastAsiaTheme="minorEastAsia" w:hint="eastAsia"/>
          <w:b/>
          <w:lang w:eastAsia="zh-CN"/>
        </w:rPr>
        <w:t>t</w:t>
      </w:r>
      <w:r w:rsidR="00387D5D">
        <w:rPr>
          <w:rFonts w:eastAsiaTheme="minorEastAsia" w:hint="eastAsia"/>
          <w:b/>
          <w:lang w:eastAsia="zh-CN"/>
        </w:rPr>
        <w:t xml:space="preserve"> </w:t>
      </w:r>
      <w:r w:rsidR="00387D5D" w:rsidRPr="00387D5D">
        <w:rPr>
          <w:rFonts w:eastAsiaTheme="minorEastAsia"/>
          <w:b/>
          <w:lang w:eastAsia="zh-CN"/>
        </w:rPr>
        <w:t>specify further enhancements</w:t>
      </w:r>
      <w:r w:rsidRPr="0060181F">
        <w:rPr>
          <w:rFonts w:eastAsiaTheme="minorEastAsia" w:hint="eastAsia"/>
          <w:b/>
          <w:lang w:eastAsia="zh-CN"/>
        </w:rPr>
        <w:t>.</w:t>
      </w:r>
    </w:p>
    <w:bookmarkEnd w:id="9"/>
    <w:p w:rsidR="00DE1DF2" w:rsidRPr="00F81459" w:rsidRDefault="0090331F" w:rsidP="00BB3E33">
      <w:pPr>
        <w:pStyle w:val="01"/>
        <w:numPr>
          <w:ilvl w:val="0"/>
          <w:numId w:val="1"/>
        </w:numPr>
        <w:tabs>
          <w:tab w:val="num" w:pos="567"/>
        </w:tabs>
        <w:ind w:left="562" w:hanging="562"/>
        <w:rPr>
          <w:rFonts w:ascii="Times New Roman" w:hAnsi="Times New Roman" w:cs="Times New Roman"/>
          <w:b/>
          <w:sz w:val="22"/>
          <w:szCs w:val="22"/>
        </w:rPr>
      </w:pPr>
      <w:r w:rsidRPr="00F81459">
        <w:rPr>
          <w:rFonts w:ascii="Times New Roman" w:hAnsi="Times New Roman" w:cs="Times New Roman"/>
          <w:b/>
          <w:sz w:val="22"/>
          <w:szCs w:val="22"/>
        </w:rPr>
        <w:t>C</w:t>
      </w:r>
      <w:r w:rsidRPr="00F81459">
        <w:rPr>
          <w:rFonts w:ascii="Times New Roman" w:hAnsi="Times New Roman" w:cs="Times New Roman" w:hint="eastAsia"/>
          <w:b/>
          <w:sz w:val="22"/>
          <w:szCs w:val="22"/>
        </w:rPr>
        <w:t xml:space="preserve">onclusion </w:t>
      </w:r>
      <w:r w:rsidR="00DE1DF2" w:rsidRPr="00F81459">
        <w:rPr>
          <w:rFonts w:ascii="Times New Roman" w:hAnsi="Times New Roman" w:cs="Times New Roman"/>
          <w:b/>
          <w:sz w:val="22"/>
          <w:szCs w:val="22"/>
        </w:rPr>
        <w:t xml:space="preserve"> </w:t>
      </w:r>
    </w:p>
    <w:p w:rsidR="006B627D" w:rsidRPr="0060181F" w:rsidRDefault="006B627D" w:rsidP="006B627D">
      <w:pPr>
        <w:pStyle w:val="00Text"/>
        <w:rPr>
          <w:sz w:val="20"/>
          <w:szCs w:val="20"/>
        </w:rPr>
      </w:pPr>
      <w:bookmarkStart w:id="10" w:name="OLE_LINK10"/>
      <w:r w:rsidRPr="0060181F">
        <w:rPr>
          <w:sz w:val="20"/>
          <w:szCs w:val="20"/>
        </w:rPr>
        <w:t>In this contribution, we presented a text proposal for remaining issues of Rel-1</w:t>
      </w:r>
      <w:r w:rsidRPr="0060181F">
        <w:rPr>
          <w:rFonts w:hint="eastAsia"/>
          <w:sz w:val="20"/>
          <w:szCs w:val="20"/>
        </w:rPr>
        <w:t>9</w:t>
      </w:r>
      <w:r w:rsidRPr="0060181F">
        <w:rPr>
          <w:sz w:val="20"/>
          <w:szCs w:val="20"/>
        </w:rPr>
        <w:t xml:space="preserve"> </w:t>
      </w:r>
      <w:proofErr w:type="spellStart"/>
      <w:r w:rsidRPr="0060181F">
        <w:rPr>
          <w:rFonts w:hint="eastAsia"/>
          <w:sz w:val="20"/>
          <w:szCs w:val="20"/>
        </w:rPr>
        <w:t>IoT</w:t>
      </w:r>
      <w:proofErr w:type="spellEnd"/>
      <w:r w:rsidRPr="0060181F">
        <w:rPr>
          <w:rFonts w:hint="eastAsia"/>
          <w:sz w:val="20"/>
          <w:szCs w:val="20"/>
        </w:rPr>
        <w:t xml:space="preserve"> </w:t>
      </w:r>
      <w:r w:rsidRPr="0060181F">
        <w:rPr>
          <w:sz w:val="20"/>
          <w:szCs w:val="20"/>
        </w:rPr>
        <w:t>NTN:</w:t>
      </w:r>
    </w:p>
    <w:p w:rsidR="003246B7" w:rsidRDefault="003246B7" w:rsidP="003246B7">
      <w:pPr>
        <w:pStyle w:val="B2"/>
        <w:ind w:left="0" w:firstLine="0"/>
        <w:rPr>
          <w:b/>
        </w:rPr>
      </w:pPr>
      <w:r>
        <w:rPr>
          <w:b/>
        </w:rPr>
        <w:t xml:space="preserve">Proposal 1: Extending segment gap can be slightly supported, rather than change the segment length. </w:t>
      </w:r>
    </w:p>
    <w:p w:rsidR="003246B7" w:rsidRDefault="003246B7" w:rsidP="003246B7">
      <w:pPr>
        <w:pStyle w:val="a3"/>
        <w:rPr>
          <w:rFonts w:eastAsiaTheme="minorEastAsia"/>
          <w:szCs w:val="20"/>
          <w:lang w:eastAsia="zh-CN"/>
        </w:rPr>
      </w:pPr>
      <w:r>
        <w:rPr>
          <w:b/>
          <w:szCs w:val="20"/>
        </w:rPr>
        <w:t xml:space="preserve">Proposal </w:t>
      </w:r>
      <w:r>
        <w:rPr>
          <w:rFonts w:eastAsiaTheme="minorEastAsia"/>
          <w:b/>
          <w:szCs w:val="20"/>
          <w:lang w:eastAsia="zh-CN"/>
        </w:rPr>
        <w:t>2</w:t>
      </w:r>
      <w:r>
        <w:rPr>
          <w:b/>
          <w:szCs w:val="20"/>
        </w:rPr>
        <w:t>:</w:t>
      </w:r>
      <w:r>
        <w:rPr>
          <w:rFonts w:eastAsiaTheme="minorEastAsia"/>
          <w:b/>
          <w:szCs w:val="20"/>
          <w:lang w:eastAsia="zh-CN"/>
        </w:rPr>
        <w:t xml:space="preserve"> Prefer no spec changes on UL gaps for reserved resources.</w:t>
      </w:r>
    </w:p>
    <w:bookmarkEnd w:id="10"/>
    <w:p w:rsidR="003246B7" w:rsidRDefault="003246B7" w:rsidP="003246B7">
      <w:pPr>
        <w:pStyle w:val="B2"/>
        <w:ind w:left="0" w:firstLine="0"/>
        <w:rPr>
          <w:rFonts w:eastAsiaTheme="minorEastAsia"/>
          <w:lang w:val="en-US" w:eastAsia="zh-CN"/>
        </w:rPr>
      </w:pPr>
      <w:r>
        <w:rPr>
          <w:b/>
        </w:rPr>
        <w:t xml:space="preserve">Proposal </w:t>
      </w:r>
      <w:r>
        <w:rPr>
          <w:rFonts w:eastAsiaTheme="minorEastAsia"/>
          <w:b/>
          <w:lang w:eastAsia="zh-CN"/>
        </w:rPr>
        <w:t>3</w:t>
      </w:r>
      <w:r>
        <w:rPr>
          <w:b/>
        </w:rPr>
        <w:t>:</w:t>
      </w:r>
      <w:r>
        <w:rPr>
          <w:rFonts w:eastAsiaTheme="minorEastAsia"/>
          <w:b/>
          <w:lang w:eastAsia="zh-CN"/>
        </w:rPr>
        <w:t xml:space="preserve"> For scheduling delay for NPUSCH, we support Alt2, no</w:t>
      </w:r>
      <w:r w:rsidR="008472E0">
        <w:rPr>
          <w:rFonts w:eastAsiaTheme="minorEastAsia" w:hint="eastAsia"/>
          <w:b/>
          <w:lang w:eastAsia="zh-CN"/>
        </w:rPr>
        <w:t>t</w:t>
      </w:r>
      <w:r>
        <w:rPr>
          <w:rFonts w:eastAsiaTheme="minorEastAsia"/>
          <w:b/>
          <w:lang w:eastAsia="zh-CN"/>
        </w:rPr>
        <w:t xml:space="preserve"> specify further enhancements.</w:t>
      </w:r>
    </w:p>
    <w:p w:rsidR="00DE1DF2" w:rsidRPr="00CE4F5D" w:rsidRDefault="00DE1DF2" w:rsidP="008924E9">
      <w:pPr>
        <w:pStyle w:val="01"/>
        <w:numPr>
          <w:ilvl w:val="0"/>
          <w:numId w:val="1"/>
        </w:numPr>
        <w:tabs>
          <w:tab w:val="num" w:pos="567"/>
        </w:tabs>
        <w:ind w:left="562" w:hanging="562"/>
        <w:rPr>
          <w:rFonts w:ascii="Times New Roman" w:hAnsi="Times New Roman" w:cs="Times New Roman"/>
          <w:b/>
          <w:sz w:val="22"/>
          <w:szCs w:val="22"/>
        </w:rPr>
      </w:pPr>
      <w:r w:rsidRPr="00CE4F5D">
        <w:rPr>
          <w:rFonts w:ascii="Times New Roman" w:hAnsi="Times New Roman" w:cs="Times New Roman"/>
          <w:b/>
          <w:sz w:val="22"/>
          <w:szCs w:val="22"/>
        </w:rPr>
        <w:t>Reference</w:t>
      </w:r>
    </w:p>
    <w:p w:rsidR="004B05D0" w:rsidRPr="0060181F" w:rsidRDefault="004B05D0">
      <w:pPr>
        <w:rPr>
          <w:rFonts w:eastAsiaTheme="minorEastAsia"/>
          <w:szCs w:val="20"/>
          <w:lang w:val="it-IT" w:eastAsia="zh-CN"/>
        </w:rPr>
      </w:pPr>
      <w:r w:rsidRPr="0060181F">
        <w:rPr>
          <w:rFonts w:hint="eastAsia"/>
          <w:szCs w:val="20"/>
          <w:lang w:val="it-IT"/>
        </w:rPr>
        <w:t>[1]</w:t>
      </w:r>
      <w:r w:rsidRPr="0060181F">
        <w:rPr>
          <w:szCs w:val="20"/>
          <w:lang w:val="it-IT"/>
        </w:rPr>
        <w:t>R1-250</w:t>
      </w:r>
      <w:r w:rsidR="00447360" w:rsidRPr="0060181F">
        <w:rPr>
          <w:rFonts w:eastAsiaTheme="minorEastAsia" w:hint="eastAsia"/>
          <w:szCs w:val="20"/>
          <w:lang w:val="it-IT" w:eastAsia="zh-CN"/>
        </w:rPr>
        <w:t>8155,</w:t>
      </w:r>
      <w:r w:rsidRPr="0060181F">
        <w:rPr>
          <w:szCs w:val="20"/>
          <w:lang w:val="it-IT"/>
        </w:rPr>
        <w:tab/>
      </w:r>
      <w:r w:rsidR="00447360" w:rsidRPr="0060181F">
        <w:rPr>
          <w:szCs w:val="20"/>
          <w:lang w:val="it-IT"/>
        </w:rPr>
        <w:t>Session notes for 8.7 (Maintenance on Non-Terrestrial Networks (NTN) for NR Phase 3, Internet of Things (IoT) Phase 3, and IoT-NTN TDD mode)</w:t>
      </w:r>
      <w:r w:rsidR="00447360" w:rsidRPr="0060181F">
        <w:rPr>
          <w:szCs w:val="20"/>
          <w:lang w:val="it-IT"/>
        </w:rPr>
        <w:tab/>
        <w:t>Ad-Hoc Chair (Huawei)</w:t>
      </w:r>
      <w:r w:rsidR="00447360" w:rsidRPr="0060181F">
        <w:rPr>
          <w:rFonts w:eastAsiaTheme="minorEastAsia" w:hint="eastAsia"/>
          <w:szCs w:val="20"/>
          <w:lang w:val="it-IT"/>
        </w:rPr>
        <w:t xml:space="preserve"> </w:t>
      </w:r>
    </w:p>
    <w:sectPr w:rsidR="004B05D0" w:rsidRPr="0060181F">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10D5" w:rsidRDefault="000810D5">
      <w:r>
        <w:separator/>
      </w:r>
    </w:p>
  </w:endnote>
  <w:endnote w:type="continuationSeparator" w:id="0">
    <w:p w:rsidR="000810D5" w:rsidRDefault="00081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10D5" w:rsidRDefault="000810D5">
      <w:r>
        <w:separator/>
      </w:r>
    </w:p>
  </w:footnote>
  <w:footnote w:type="continuationSeparator" w:id="0">
    <w:p w:rsidR="000810D5" w:rsidRDefault="000810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5D0" w:rsidRDefault="004B05D0">
    <w:pPr>
      <w:pStyle w:val="a4"/>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CharChar3CharCharCharCharCharChar"/>
      <w:lvlText w:val="*"/>
      <w:lvlJc w:val="left"/>
    </w:lvl>
  </w:abstractNum>
  <w:abstractNum w:abstractNumId="1">
    <w:nsid w:val="02ACB7F7"/>
    <w:multiLevelType w:val="singleLevel"/>
    <w:tmpl w:val="02ACB7F7"/>
    <w:lvl w:ilvl="0">
      <w:start w:val="1"/>
      <w:numFmt w:val="decimal"/>
      <w:suff w:val="space"/>
      <w:lvlText w:val="[%1]"/>
      <w:lvlJc w:val="left"/>
    </w:lvl>
  </w:abstractNum>
  <w:abstractNum w:abstractNumId="2">
    <w:nsid w:val="0B590D1D"/>
    <w:multiLevelType w:val="hybridMultilevel"/>
    <w:tmpl w:val="AD24DDF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DB20584"/>
    <w:multiLevelType w:val="multilevel"/>
    <w:tmpl w:val="3DB20584"/>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BED18BC"/>
    <w:multiLevelType w:val="multilevel"/>
    <w:tmpl w:val="7826E8A0"/>
    <w:lvl w:ilvl="0">
      <w:start w:val="1"/>
      <w:numFmt w:val="decimal"/>
      <w:pStyle w:val="1"/>
      <w:lvlText w:val="%1."/>
      <w:lvlJc w:val="left"/>
      <w:pPr>
        <w:tabs>
          <w:tab w:val="left" w:pos="1985"/>
        </w:tabs>
        <w:ind w:left="1985" w:hanging="567"/>
      </w:pPr>
      <w:rPr>
        <w:rFonts w:hint="default"/>
        <w:u w:val="none"/>
        <w:lang w:val="en-GB"/>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7"/>
  </w:num>
  <w:num w:numId="2">
    <w:abstractNumId w:val="1"/>
  </w:num>
  <w:num w:numId="3">
    <w:abstractNumId w:val="6"/>
  </w:num>
  <w:num w:numId="4">
    <w:abstractNumId w:val="3"/>
  </w:num>
  <w:num w:numId="5">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2"/>
  </w:num>
  <w:num w:numId="7">
    <w:abstractNumId w:val="5"/>
  </w:num>
  <w:num w:numId="8">
    <w:abstractNumId w:val="7"/>
  </w:num>
  <w:num w:numId="9">
    <w:abstractNumId w:val="4"/>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DF2"/>
    <w:rsid w:val="000461E5"/>
    <w:rsid w:val="00046977"/>
    <w:rsid w:val="000810D5"/>
    <w:rsid w:val="000A680D"/>
    <w:rsid w:val="000E13C9"/>
    <w:rsid w:val="000E634F"/>
    <w:rsid w:val="00123490"/>
    <w:rsid w:val="0014034C"/>
    <w:rsid w:val="0018139E"/>
    <w:rsid w:val="00181A2E"/>
    <w:rsid w:val="00183634"/>
    <w:rsid w:val="001D2B64"/>
    <w:rsid w:val="001F034F"/>
    <w:rsid w:val="002007BB"/>
    <w:rsid w:val="00242123"/>
    <w:rsid w:val="002652C5"/>
    <w:rsid w:val="00265F80"/>
    <w:rsid w:val="002758ED"/>
    <w:rsid w:val="002E6FA1"/>
    <w:rsid w:val="003246B7"/>
    <w:rsid w:val="00340687"/>
    <w:rsid w:val="00345E25"/>
    <w:rsid w:val="003470BA"/>
    <w:rsid w:val="00371F4B"/>
    <w:rsid w:val="00387D5D"/>
    <w:rsid w:val="003A2309"/>
    <w:rsid w:val="003B0058"/>
    <w:rsid w:val="003C5564"/>
    <w:rsid w:val="00407773"/>
    <w:rsid w:val="004115E3"/>
    <w:rsid w:val="00447360"/>
    <w:rsid w:val="004574A5"/>
    <w:rsid w:val="00470ED6"/>
    <w:rsid w:val="004A65CC"/>
    <w:rsid w:val="004B05D0"/>
    <w:rsid w:val="004C409F"/>
    <w:rsid w:val="004E0812"/>
    <w:rsid w:val="00547159"/>
    <w:rsid w:val="005A57B0"/>
    <w:rsid w:val="005C3B95"/>
    <w:rsid w:val="0060181F"/>
    <w:rsid w:val="00610F88"/>
    <w:rsid w:val="00611D35"/>
    <w:rsid w:val="00622966"/>
    <w:rsid w:val="006459CD"/>
    <w:rsid w:val="006647A5"/>
    <w:rsid w:val="00697992"/>
    <w:rsid w:val="006B2F8B"/>
    <w:rsid w:val="006B627D"/>
    <w:rsid w:val="00707F75"/>
    <w:rsid w:val="0072240E"/>
    <w:rsid w:val="007440FD"/>
    <w:rsid w:val="00746CA9"/>
    <w:rsid w:val="007612D9"/>
    <w:rsid w:val="00792710"/>
    <w:rsid w:val="007A3CDE"/>
    <w:rsid w:val="007A5757"/>
    <w:rsid w:val="007B7FBE"/>
    <w:rsid w:val="007C4E0F"/>
    <w:rsid w:val="007D3804"/>
    <w:rsid w:val="007F6F97"/>
    <w:rsid w:val="008472E0"/>
    <w:rsid w:val="00882162"/>
    <w:rsid w:val="00891731"/>
    <w:rsid w:val="008924E9"/>
    <w:rsid w:val="008D1DB1"/>
    <w:rsid w:val="008D4408"/>
    <w:rsid w:val="008E486A"/>
    <w:rsid w:val="008E6E9C"/>
    <w:rsid w:val="008F3939"/>
    <w:rsid w:val="0090331F"/>
    <w:rsid w:val="00940F52"/>
    <w:rsid w:val="00981EC7"/>
    <w:rsid w:val="00985012"/>
    <w:rsid w:val="00A316AD"/>
    <w:rsid w:val="00A52DAB"/>
    <w:rsid w:val="00A969E6"/>
    <w:rsid w:val="00AC4168"/>
    <w:rsid w:val="00AD3E71"/>
    <w:rsid w:val="00B137EF"/>
    <w:rsid w:val="00B70E2A"/>
    <w:rsid w:val="00B864DF"/>
    <w:rsid w:val="00BB3E33"/>
    <w:rsid w:val="00BC0212"/>
    <w:rsid w:val="00BF7A46"/>
    <w:rsid w:val="00BF7DA2"/>
    <w:rsid w:val="00C359CD"/>
    <w:rsid w:val="00C4629E"/>
    <w:rsid w:val="00C47A4C"/>
    <w:rsid w:val="00C51761"/>
    <w:rsid w:val="00C92452"/>
    <w:rsid w:val="00CC4D2C"/>
    <w:rsid w:val="00CE4F5D"/>
    <w:rsid w:val="00D02C19"/>
    <w:rsid w:val="00D043AA"/>
    <w:rsid w:val="00D828BB"/>
    <w:rsid w:val="00D94D1F"/>
    <w:rsid w:val="00D978D3"/>
    <w:rsid w:val="00DB3C58"/>
    <w:rsid w:val="00DE1DF2"/>
    <w:rsid w:val="00E47F91"/>
    <w:rsid w:val="00E550FC"/>
    <w:rsid w:val="00E620F2"/>
    <w:rsid w:val="00E62C0D"/>
    <w:rsid w:val="00E64C7B"/>
    <w:rsid w:val="00E81073"/>
    <w:rsid w:val="00E85F3C"/>
    <w:rsid w:val="00E91F9A"/>
    <w:rsid w:val="00EF4B88"/>
    <w:rsid w:val="00F60480"/>
    <w:rsid w:val="00F7728A"/>
    <w:rsid w:val="00F81459"/>
    <w:rsid w:val="00F8256B"/>
    <w:rsid w:val="00F827EC"/>
    <w:rsid w:val="00FA75E2"/>
    <w:rsid w:val="00FC17DA"/>
    <w:rsid w:val="00FC1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1DF2"/>
    <w:rPr>
      <w:rFonts w:ascii="Times New Roman" w:eastAsia="Times New Roman" w:hAnsi="Times New Roman" w:cs="Times New Roman"/>
      <w:kern w:val="0"/>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
    <w:link w:val="1Char"/>
    <w:qFormat/>
    <w:rsid w:val="00DE1DF2"/>
    <w:pPr>
      <w:keepNext/>
      <w:numPr>
        <w:numId w:val="1"/>
      </w:numPr>
      <w:tabs>
        <w:tab w:val="left" w:pos="567"/>
      </w:tabs>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1"/>
    <w:next w:val="a"/>
    <w:link w:val="2Char"/>
    <w:qFormat/>
    <w:rsid w:val="00DE1DF2"/>
    <w:pPr>
      <w:numPr>
        <w:ilvl w:val="1"/>
      </w:numPr>
      <w:outlineLvl w:val="1"/>
    </w:pPr>
    <w:rPr>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2"/>
    <w:next w:val="a"/>
    <w:link w:val="3Char"/>
    <w:qFormat/>
    <w:rsid w:val="00DE1DF2"/>
    <w:pPr>
      <w:numPr>
        <w:ilvl w:val="2"/>
      </w:numPr>
      <w:outlineLvl w:val="2"/>
    </w:pPr>
    <w:rPr>
      <w:rFonts w:ascii="Arial" w:hAnsi="Arial"/>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3"/>
    <w:next w:val="a"/>
    <w:link w:val="4Char"/>
    <w:qFormat/>
    <w:rsid w:val="00DE1DF2"/>
    <w:pPr>
      <w:numPr>
        <w:ilvl w:val="3"/>
      </w:numPr>
      <w:outlineLvl w:val="3"/>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qFormat/>
    <w:rsid w:val="00DE1DF2"/>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basedOn w:val="a0"/>
    <w:link w:val="2"/>
    <w:rsid w:val="00DE1DF2"/>
    <w:rPr>
      <w:rFonts w:ascii="Helvetica" w:eastAsia="MS Mincho" w:hAnsi="Helvetica" w:cs="Arial"/>
      <w:b/>
      <w:bCs/>
      <w:iCs/>
      <w:kern w:val="32"/>
      <w:sz w:val="28"/>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DE1DF2"/>
    <w:rPr>
      <w:rFonts w:ascii="Arial" w:eastAsia="MS Mincho" w:hAnsi="Arial" w:cs="Arial"/>
      <w:b/>
      <w:bCs/>
      <w:iCs/>
      <w:kern w:val="32"/>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E1DF2"/>
    <w:rPr>
      <w:rFonts w:ascii="Arial" w:eastAsia="MS Mincho" w:hAnsi="Arial" w:cs="Arial"/>
      <w:b/>
      <w:bCs/>
      <w:iCs/>
      <w:kern w:val="32"/>
      <w:sz w:val="28"/>
      <w:szCs w:val="28"/>
      <w:lang w:eastAsia="en-US"/>
    </w:rPr>
  </w:style>
  <w:style w:type="paragraph" w:styleId="a3">
    <w:name w:val="Body Text"/>
    <w:basedOn w:val="a"/>
    <w:link w:val="Char"/>
    <w:qFormat/>
    <w:rsid w:val="00DE1DF2"/>
    <w:pPr>
      <w:spacing w:after="120"/>
      <w:jc w:val="both"/>
    </w:pPr>
    <w:rPr>
      <w:rFonts w:eastAsia="MS Mincho"/>
    </w:rPr>
  </w:style>
  <w:style w:type="character" w:customStyle="1" w:styleId="Char">
    <w:name w:val="正文文本 Char"/>
    <w:basedOn w:val="a0"/>
    <w:link w:val="a3"/>
    <w:qFormat/>
    <w:rsid w:val="00DE1DF2"/>
    <w:rPr>
      <w:rFonts w:ascii="Times New Roman" w:eastAsia="MS Mincho" w:hAnsi="Times New Roman" w:cs="Times New Roman"/>
      <w:kern w:val="0"/>
      <w:sz w:val="20"/>
      <w:szCs w:val="24"/>
      <w:lang w:eastAsia="en-US"/>
    </w:rPr>
  </w:style>
  <w:style w:type="paragraph" w:styleId="a4">
    <w:name w:val="header"/>
    <w:basedOn w:val="a"/>
    <w:link w:val="Char0"/>
    <w:qFormat/>
    <w:rsid w:val="00DE1DF2"/>
    <w:pPr>
      <w:tabs>
        <w:tab w:val="center" w:pos="4536"/>
        <w:tab w:val="right" w:pos="9072"/>
      </w:tabs>
    </w:pPr>
    <w:rPr>
      <w:rFonts w:ascii="Arial" w:eastAsia="MS Mincho" w:hAnsi="Arial"/>
      <w:b/>
    </w:rPr>
  </w:style>
  <w:style w:type="character" w:customStyle="1" w:styleId="Char0">
    <w:name w:val="页眉 Char"/>
    <w:basedOn w:val="a0"/>
    <w:link w:val="a4"/>
    <w:qFormat/>
    <w:rsid w:val="00DE1DF2"/>
    <w:rPr>
      <w:rFonts w:ascii="Arial" w:eastAsia="MS Mincho" w:hAnsi="Arial" w:cs="Times New Roman"/>
      <w:b/>
      <w:kern w:val="0"/>
      <w:sz w:val="20"/>
      <w:szCs w:val="24"/>
      <w:lang w:eastAsia="en-US"/>
    </w:rPr>
  </w:style>
  <w:style w:type="table" w:styleId="a5">
    <w:name w:val="Table Grid"/>
    <w:basedOn w:val="a1"/>
    <w:uiPriority w:val="39"/>
    <w:qFormat/>
    <w:rsid w:val="00DE1DF2"/>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
    <w:link w:val="B1Char1"/>
    <w:qFormat/>
    <w:rsid w:val="00DE1DF2"/>
    <w:pPr>
      <w:spacing w:after="180"/>
      <w:ind w:left="568" w:hanging="284"/>
    </w:pPr>
    <w:rPr>
      <w:rFonts w:eastAsia="宋体"/>
      <w:szCs w:val="20"/>
      <w:lang w:val="en-GB"/>
    </w:rPr>
  </w:style>
  <w:style w:type="character" w:customStyle="1" w:styleId="B1Char1">
    <w:name w:val="B1 Char1"/>
    <w:link w:val="B1"/>
    <w:qFormat/>
    <w:rsid w:val="00DE1DF2"/>
    <w:rPr>
      <w:rFonts w:ascii="Times New Roman" w:eastAsia="宋体" w:hAnsi="Times New Roman" w:cs="Times New Roman"/>
      <w:kern w:val="0"/>
      <w:sz w:val="20"/>
      <w:szCs w:val="20"/>
      <w:lang w:val="en-GB" w:eastAsia="en-US"/>
    </w:rPr>
  </w:style>
  <w:style w:type="paragraph" w:customStyle="1" w:styleId="EQ">
    <w:name w:val="EQ"/>
    <w:basedOn w:val="a"/>
    <w:next w:val="a"/>
    <w:qFormat/>
    <w:rsid w:val="00DE1DF2"/>
    <w:pPr>
      <w:keepLines/>
      <w:tabs>
        <w:tab w:val="center" w:pos="4536"/>
        <w:tab w:val="right" w:pos="9072"/>
      </w:tabs>
      <w:spacing w:after="180"/>
    </w:pPr>
    <w:rPr>
      <w:rFonts w:eastAsia="宋体"/>
      <w:szCs w:val="20"/>
      <w:lang w:val="en-GB"/>
    </w:rPr>
  </w:style>
  <w:style w:type="paragraph" w:styleId="a6">
    <w:name w:val="List Paragraph"/>
    <w:aliases w:val="- Bullets,リスト段落,?? ??,?????,????,Lista1,列出段落1,中等深浅网格 1 - 着色 21,¥ê¥¹¥È¶ÎÂä,¥¡¡¡¡ì¬º¥¹¥È¶ÎÂä,ÁÐ³ö¶ÎÂä,—ño’i—Ž,1st level - Bullet List Paragraph,Lettre d'introduction,Paragrafo elenco,Normal bullet 2,Bullet list,목록단락,列表段落11,列表段落,列"/>
    <w:basedOn w:val="a"/>
    <w:link w:val="Char1"/>
    <w:uiPriority w:val="34"/>
    <w:qFormat/>
    <w:rsid w:val="00DE1DF2"/>
    <w:pPr>
      <w:ind w:firstLineChars="200" w:firstLine="420"/>
    </w:pPr>
  </w:style>
  <w:style w:type="character" w:customStyle="1" w:styleId="Char1">
    <w:name w:val="列出段落 Char"/>
    <w:aliases w:val="- Bullets Char,リスト段落 Char,?? ?? Char,????? Char,???? Char,Lista1 Char,列出段落1 Char,中等深浅网格 1 - 着色 21 Char,¥ê¥¹¥È¶ÎÂä Char,¥¡¡¡¡ì¬º¥¹¥È¶ÎÂä Char,ÁÐ³ö¶ÎÂä Char,—ño’i—Ž Char,1st level - Bullet List Paragraph Char,Lettre d'introduction Char,列 Char"/>
    <w:link w:val="a6"/>
    <w:uiPriority w:val="34"/>
    <w:qFormat/>
    <w:rsid w:val="00DE1DF2"/>
    <w:rPr>
      <w:rFonts w:ascii="Times New Roman" w:eastAsia="Times New Roman" w:hAnsi="Times New Roman" w:cs="Times New Roman"/>
      <w:kern w:val="0"/>
      <w:sz w:val="20"/>
      <w:szCs w:val="24"/>
      <w:lang w:eastAsia="en-US"/>
    </w:rPr>
  </w:style>
  <w:style w:type="paragraph" w:styleId="a7">
    <w:name w:val="Balloon Text"/>
    <w:basedOn w:val="a"/>
    <w:link w:val="Char2"/>
    <w:uiPriority w:val="99"/>
    <w:semiHidden/>
    <w:unhideWhenUsed/>
    <w:rsid w:val="00DE1DF2"/>
    <w:rPr>
      <w:sz w:val="18"/>
      <w:szCs w:val="18"/>
    </w:rPr>
  </w:style>
  <w:style w:type="character" w:customStyle="1" w:styleId="Char2">
    <w:name w:val="批注框文本 Char"/>
    <w:basedOn w:val="a0"/>
    <w:link w:val="a7"/>
    <w:uiPriority w:val="99"/>
    <w:semiHidden/>
    <w:rsid w:val="00DE1DF2"/>
    <w:rPr>
      <w:rFonts w:ascii="Times New Roman" w:eastAsia="Times New Roman" w:hAnsi="Times New Roman" w:cs="Times New Roman"/>
      <w:kern w:val="0"/>
      <w:sz w:val="18"/>
      <w:szCs w:val="18"/>
      <w:lang w:eastAsia="en-US"/>
    </w:rPr>
  </w:style>
  <w:style w:type="character" w:customStyle="1" w:styleId="B10">
    <w:name w:val="B1 (文字)"/>
    <w:uiPriority w:val="99"/>
    <w:qFormat/>
    <w:locked/>
    <w:rsid w:val="00C92452"/>
    <w:rPr>
      <w:rFonts w:ascii="Times New Roman" w:hAnsi="Times New Roman"/>
      <w:lang w:val="en-GB" w:eastAsia="en-US"/>
    </w:rPr>
  </w:style>
  <w:style w:type="paragraph" w:customStyle="1" w:styleId="00Text">
    <w:name w:val="00_Text"/>
    <w:basedOn w:val="a"/>
    <w:link w:val="00TextChar"/>
    <w:qFormat/>
    <w:rsid w:val="0090331F"/>
    <w:pPr>
      <w:spacing w:before="120" w:after="120" w:line="264" w:lineRule="auto"/>
      <w:jc w:val="both"/>
    </w:pPr>
    <w:rPr>
      <w:rFonts w:eastAsia="宋体"/>
      <w:sz w:val="22"/>
      <w:lang w:eastAsia="zh-CN"/>
    </w:rPr>
  </w:style>
  <w:style w:type="character" w:customStyle="1" w:styleId="00TextChar">
    <w:name w:val="00_Text Char"/>
    <w:basedOn w:val="a0"/>
    <w:link w:val="00Text"/>
    <w:rsid w:val="0090331F"/>
    <w:rPr>
      <w:rFonts w:ascii="Times New Roman" w:eastAsia="宋体" w:hAnsi="Times New Roman" w:cs="Times New Roman"/>
      <w:kern w:val="0"/>
      <w:sz w:val="22"/>
      <w:szCs w:val="24"/>
    </w:rPr>
  </w:style>
  <w:style w:type="paragraph" w:customStyle="1" w:styleId="01">
    <w:name w:val="01"/>
    <w:basedOn w:val="a"/>
    <w:link w:val="01Char"/>
    <w:qFormat/>
    <w:rsid w:val="0090331F"/>
    <w:pPr>
      <w:keepNext/>
      <w:tabs>
        <w:tab w:val="num" w:pos="567"/>
      </w:tabs>
      <w:spacing w:before="240" w:after="60"/>
      <w:ind w:left="562" w:hanging="562"/>
      <w:outlineLvl w:val="0"/>
    </w:pPr>
    <w:rPr>
      <w:rFonts w:ascii="Arial" w:eastAsia="MS Mincho" w:hAnsi="Arial" w:cs="Arial"/>
      <w:bCs/>
      <w:kern w:val="32"/>
      <w:sz w:val="28"/>
      <w:szCs w:val="32"/>
    </w:rPr>
  </w:style>
  <w:style w:type="character" w:customStyle="1" w:styleId="01Char">
    <w:name w:val="01 Char"/>
    <w:link w:val="01"/>
    <w:rsid w:val="0090331F"/>
    <w:rPr>
      <w:rFonts w:ascii="Arial" w:eastAsia="MS Mincho" w:hAnsi="Arial" w:cs="Arial"/>
      <w:bCs/>
      <w:kern w:val="32"/>
      <w:sz w:val="28"/>
      <w:szCs w:val="32"/>
      <w:lang w:eastAsia="en-US"/>
    </w:rPr>
  </w:style>
  <w:style w:type="paragraph" w:customStyle="1" w:styleId="02">
    <w:name w:val="02"/>
    <w:basedOn w:val="a"/>
    <w:link w:val="02Char"/>
    <w:qFormat/>
    <w:rsid w:val="004574A5"/>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rsid w:val="004574A5"/>
    <w:rPr>
      <w:rFonts w:ascii="Arial" w:eastAsia="MS Mincho" w:hAnsi="Arial" w:cs="Arial"/>
      <w:bCs/>
      <w:iCs/>
      <w:kern w:val="0"/>
      <w:sz w:val="22"/>
      <w:szCs w:val="28"/>
    </w:rPr>
  </w:style>
  <w:style w:type="paragraph" w:styleId="a8">
    <w:name w:val="No Spacing"/>
    <w:uiPriority w:val="1"/>
    <w:qFormat/>
    <w:rsid w:val="007440FD"/>
    <w:rPr>
      <w:rFonts w:ascii="Times New Roman" w:eastAsia="Times New Roman" w:hAnsi="Times New Roman" w:cs="Times New Roman"/>
      <w:kern w:val="0"/>
      <w:sz w:val="20"/>
      <w:szCs w:val="24"/>
      <w:lang w:eastAsia="en-US"/>
    </w:rPr>
  </w:style>
  <w:style w:type="paragraph" w:customStyle="1" w:styleId="000proposal">
    <w:name w:val="000_proposal"/>
    <w:basedOn w:val="00Text"/>
    <w:link w:val="000proposalChar"/>
    <w:qFormat/>
    <w:rsid w:val="006B627D"/>
    <w:rPr>
      <w:b/>
      <w:bCs/>
      <w:i/>
      <w:iCs/>
    </w:rPr>
  </w:style>
  <w:style w:type="character" w:customStyle="1" w:styleId="000proposalChar">
    <w:name w:val="000_proposal Char"/>
    <w:basedOn w:val="00TextChar"/>
    <w:link w:val="000proposal"/>
    <w:rsid w:val="006B627D"/>
    <w:rPr>
      <w:rFonts w:ascii="Times New Roman" w:eastAsia="宋体" w:hAnsi="Times New Roman" w:cs="Times New Roman"/>
      <w:b/>
      <w:bCs/>
      <w:i/>
      <w:iCs/>
      <w:kern w:val="0"/>
      <w:sz w:val="22"/>
      <w:szCs w:val="24"/>
    </w:rPr>
  </w:style>
  <w:style w:type="paragraph" w:customStyle="1" w:styleId="CharChar3CharCharCharCharCharChar">
    <w:name w:val="Char Char3 Char Char Char Char Char Char"/>
    <w:semiHidden/>
    <w:rsid w:val="006B627D"/>
    <w:pPr>
      <w:keepNext/>
      <w:numPr>
        <w:numId w:val="5"/>
      </w:numPr>
      <w:autoSpaceDE w:val="0"/>
      <w:autoSpaceDN w:val="0"/>
      <w:adjustRightInd w:val="0"/>
      <w:spacing w:before="60" w:after="60"/>
      <w:jc w:val="both"/>
    </w:pPr>
    <w:rPr>
      <w:rFonts w:ascii="Arial" w:eastAsia="宋体" w:hAnsi="Arial" w:cs="Arial"/>
      <w:color w:val="0000FF"/>
      <w:sz w:val="20"/>
      <w:szCs w:val="20"/>
      <w:lang w:val="en-GB"/>
    </w:rPr>
  </w:style>
  <w:style w:type="paragraph" w:styleId="a9">
    <w:name w:val="footer"/>
    <w:basedOn w:val="a"/>
    <w:link w:val="Char3"/>
    <w:uiPriority w:val="99"/>
    <w:unhideWhenUsed/>
    <w:rsid w:val="00882162"/>
    <w:pPr>
      <w:tabs>
        <w:tab w:val="center" w:pos="4153"/>
        <w:tab w:val="right" w:pos="8306"/>
      </w:tabs>
      <w:snapToGrid w:val="0"/>
    </w:pPr>
    <w:rPr>
      <w:sz w:val="18"/>
      <w:szCs w:val="18"/>
    </w:rPr>
  </w:style>
  <w:style w:type="character" w:customStyle="1" w:styleId="Char3">
    <w:name w:val="页脚 Char"/>
    <w:basedOn w:val="a0"/>
    <w:link w:val="a9"/>
    <w:uiPriority w:val="99"/>
    <w:rsid w:val="00882162"/>
    <w:rPr>
      <w:rFonts w:ascii="Times New Roman" w:eastAsia="Times New Roman" w:hAnsi="Times New Roman" w:cs="Times New Roman"/>
      <w:kern w:val="0"/>
      <w:sz w:val="18"/>
      <w:szCs w:val="18"/>
      <w:lang w:eastAsia="en-US"/>
    </w:rPr>
  </w:style>
  <w:style w:type="paragraph" w:customStyle="1" w:styleId="B2">
    <w:name w:val="B2"/>
    <w:basedOn w:val="20"/>
    <w:link w:val="B2Char"/>
    <w:rsid w:val="002007BB"/>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paragraph" w:customStyle="1" w:styleId="B3">
    <w:name w:val="B3"/>
    <w:basedOn w:val="30"/>
    <w:link w:val="B3Char"/>
    <w:qFormat/>
    <w:rsid w:val="002007BB"/>
    <w:pPr>
      <w:overflowPunct w:val="0"/>
      <w:autoSpaceDE w:val="0"/>
      <w:autoSpaceDN w:val="0"/>
      <w:adjustRightInd w:val="0"/>
      <w:spacing w:after="180"/>
      <w:ind w:leftChars="0" w:left="1135" w:firstLineChars="0" w:hanging="284"/>
      <w:contextualSpacing w:val="0"/>
      <w:textAlignment w:val="baseline"/>
    </w:pPr>
    <w:rPr>
      <w:szCs w:val="20"/>
      <w:lang w:val="en-GB" w:eastAsia="en-GB"/>
    </w:rPr>
  </w:style>
  <w:style w:type="character" w:customStyle="1" w:styleId="B3Char">
    <w:name w:val="B3 Char"/>
    <w:link w:val="B3"/>
    <w:qFormat/>
    <w:rsid w:val="002007BB"/>
    <w:rPr>
      <w:rFonts w:ascii="Times New Roman" w:eastAsia="Times New Roman" w:hAnsi="Times New Roman" w:cs="Times New Roman"/>
      <w:kern w:val="0"/>
      <w:sz w:val="20"/>
      <w:szCs w:val="20"/>
      <w:lang w:val="en-GB" w:eastAsia="en-GB"/>
    </w:rPr>
  </w:style>
  <w:style w:type="character" w:customStyle="1" w:styleId="B2Char">
    <w:name w:val="B2 Char"/>
    <w:link w:val="B2"/>
    <w:locked/>
    <w:rsid w:val="002007BB"/>
    <w:rPr>
      <w:rFonts w:ascii="Times New Roman" w:eastAsia="Times New Roman" w:hAnsi="Times New Roman" w:cs="Times New Roman"/>
      <w:kern w:val="0"/>
      <w:sz w:val="20"/>
      <w:szCs w:val="20"/>
      <w:lang w:val="en-GB" w:eastAsia="en-GB"/>
    </w:rPr>
  </w:style>
  <w:style w:type="paragraph" w:styleId="20">
    <w:name w:val="List 2"/>
    <w:basedOn w:val="a"/>
    <w:uiPriority w:val="99"/>
    <w:semiHidden/>
    <w:unhideWhenUsed/>
    <w:rsid w:val="002007BB"/>
    <w:pPr>
      <w:ind w:leftChars="200" w:left="100" w:hangingChars="200" w:hanging="200"/>
      <w:contextualSpacing/>
    </w:pPr>
  </w:style>
  <w:style w:type="paragraph" w:styleId="30">
    <w:name w:val="List 3"/>
    <w:basedOn w:val="a"/>
    <w:uiPriority w:val="99"/>
    <w:semiHidden/>
    <w:unhideWhenUsed/>
    <w:rsid w:val="002007BB"/>
    <w:pPr>
      <w:ind w:leftChars="400" w:left="100" w:hangingChars="200" w:hanging="200"/>
      <w:contextualSpacing/>
    </w:pPr>
  </w:style>
  <w:style w:type="paragraph" w:customStyle="1" w:styleId="textintend1">
    <w:name w:val="text intend 1"/>
    <w:basedOn w:val="a"/>
    <w:rsid w:val="00183634"/>
    <w:pPr>
      <w:numPr>
        <w:numId w:val="7"/>
      </w:numPr>
      <w:overflowPunct w:val="0"/>
      <w:autoSpaceDE w:val="0"/>
      <w:autoSpaceDN w:val="0"/>
      <w:adjustRightInd w:val="0"/>
      <w:spacing w:after="120"/>
      <w:jc w:val="both"/>
      <w:textAlignment w:val="baseline"/>
    </w:pPr>
    <w:rPr>
      <w:rFonts w:eastAsia="MS Mincho"/>
      <w:sz w:val="24"/>
      <w:szCs w:val="20"/>
      <w:lang w:val="en-GB" w:eastAsia="en-GB"/>
    </w:rPr>
  </w:style>
  <w:style w:type="character" w:customStyle="1" w:styleId="aa">
    <w:name w:val="列表段落 字符"/>
    <w:link w:val="21"/>
    <w:uiPriority w:val="34"/>
    <w:qFormat/>
    <w:rsid w:val="00697992"/>
    <w:rPr>
      <w:rFonts w:ascii="Times" w:hAnsi="Times"/>
      <w:szCs w:val="24"/>
      <w:lang w:val="en-GB"/>
    </w:rPr>
  </w:style>
  <w:style w:type="paragraph" w:customStyle="1" w:styleId="21">
    <w:name w:val="列出段落2"/>
    <w:basedOn w:val="a"/>
    <w:link w:val="aa"/>
    <w:uiPriority w:val="34"/>
    <w:qFormat/>
    <w:rsid w:val="00697992"/>
    <w:pPr>
      <w:ind w:leftChars="400" w:left="840"/>
    </w:pPr>
    <w:rPr>
      <w:rFonts w:ascii="Times" w:eastAsiaTheme="minorEastAsia" w:hAnsi="Times" w:cstheme="minorBidi"/>
      <w:kern w:val="2"/>
      <w:sz w:val="21"/>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1DF2"/>
    <w:rPr>
      <w:rFonts w:ascii="Times New Roman" w:eastAsia="Times New Roman" w:hAnsi="Times New Roman" w:cs="Times New Roman"/>
      <w:kern w:val="0"/>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
    <w:link w:val="1Char"/>
    <w:qFormat/>
    <w:rsid w:val="00DE1DF2"/>
    <w:pPr>
      <w:keepNext/>
      <w:numPr>
        <w:numId w:val="1"/>
      </w:numPr>
      <w:tabs>
        <w:tab w:val="left" w:pos="567"/>
      </w:tabs>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1"/>
    <w:next w:val="a"/>
    <w:link w:val="2Char"/>
    <w:qFormat/>
    <w:rsid w:val="00DE1DF2"/>
    <w:pPr>
      <w:numPr>
        <w:ilvl w:val="1"/>
      </w:numPr>
      <w:outlineLvl w:val="1"/>
    </w:pPr>
    <w:rPr>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2"/>
    <w:next w:val="a"/>
    <w:link w:val="3Char"/>
    <w:qFormat/>
    <w:rsid w:val="00DE1DF2"/>
    <w:pPr>
      <w:numPr>
        <w:ilvl w:val="2"/>
      </w:numPr>
      <w:outlineLvl w:val="2"/>
    </w:pPr>
    <w:rPr>
      <w:rFonts w:ascii="Arial" w:hAnsi="Arial"/>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3"/>
    <w:next w:val="a"/>
    <w:link w:val="4Char"/>
    <w:qFormat/>
    <w:rsid w:val="00DE1DF2"/>
    <w:pPr>
      <w:numPr>
        <w:ilvl w:val="3"/>
      </w:numPr>
      <w:outlineLvl w:val="3"/>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qFormat/>
    <w:rsid w:val="00DE1DF2"/>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basedOn w:val="a0"/>
    <w:link w:val="2"/>
    <w:rsid w:val="00DE1DF2"/>
    <w:rPr>
      <w:rFonts w:ascii="Helvetica" w:eastAsia="MS Mincho" w:hAnsi="Helvetica" w:cs="Arial"/>
      <w:b/>
      <w:bCs/>
      <w:iCs/>
      <w:kern w:val="32"/>
      <w:sz w:val="28"/>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DE1DF2"/>
    <w:rPr>
      <w:rFonts w:ascii="Arial" w:eastAsia="MS Mincho" w:hAnsi="Arial" w:cs="Arial"/>
      <w:b/>
      <w:bCs/>
      <w:iCs/>
      <w:kern w:val="32"/>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E1DF2"/>
    <w:rPr>
      <w:rFonts w:ascii="Arial" w:eastAsia="MS Mincho" w:hAnsi="Arial" w:cs="Arial"/>
      <w:b/>
      <w:bCs/>
      <w:iCs/>
      <w:kern w:val="32"/>
      <w:sz w:val="28"/>
      <w:szCs w:val="28"/>
      <w:lang w:eastAsia="en-US"/>
    </w:rPr>
  </w:style>
  <w:style w:type="paragraph" w:styleId="a3">
    <w:name w:val="Body Text"/>
    <w:basedOn w:val="a"/>
    <w:link w:val="Char"/>
    <w:qFormat/>
    <w:rsid w:val="00DE1DF2"/>
    <w:pPr>
      <w:spacing w:after="120"/>
      <w:jc w:val="both"/>
    </w:pPr>
    <w:rPr>
      <w:rFonts w:eastAsia="MS Mincho"/>
    </w:rPr>
  </w:style>
  <w:style w:type="character" w:customStyle="1" w:styleId="Char">
    <w:name w:val="正文文本 Char"/>
    <w:basedOn w:val="a0"/>
    <w:link w:val="a3"/>
    <w:qFormat/>
    <w:rsid w:val="00DE1DF2"/>
    <w:rPr>
      <w:rFonts w:ascii="Times New Roman" w:eastAsia="MS Mincho" w:hAnsi="Times New Roman" w:cs="Times New Roman"/>
      <w:kern w:val="0"/>
      <w:sz w:val="20"/>
      <w:szCs w:val="24"/>
      <w:lang w:eastAsia="en-US"/>
    </w:rPr>
  </w:style>
  <w:style w:type="paragraph" w:styleId="a4">
    <w:name w:val="header"/>
    <w:basedOn w:val="a"/>
    <w:link w:val="Char0"/>
    <w:qFormat/>
    <w:rsid w:val="00DE1DF2"/>
    <w:pPr>
      <w:tabs>
        <w:tab w:val="center" w:pos="4536"/>
        <w:tab w:val="right" w:pos="9072"/>
      </w:tabs>
    </w:pPr>
    <w:rPr>
      <w:rFonts w:ascii="Arial" w:eastAsia="MS Mincho" w:hAnsi="Arial"/>
      <w:b/>
    </w:rPr>
  </w:style>
  <w:style w:type="character" w:customStyle="1" w:styleId="Char0">
    <w:name w:val="页眉 Char"/>
    <w:basedOn w:val="a0"/>
    <w:link w:val="a4"/>
    <w:qFormat/>
    <w:rsid w:val="00DE1DF2"/>
    <w:rPr>
      <w:rFonts w:ascii="Arial" w:eastAsia="MS Mincho" w:hAnsi="Arial" w:cs="Times New Roman"/>
      <w:b/>
      <w:kern w:val="0"/>
      <w:sz w:val="20"/>
      <w:szCs w:val="24"/>
      <w:lang w:eastAsia="en-US"/>
    </w:rPr>
  </w:style>
  <w:style w:type="table" w:styleId="a5">
    <w:name w:val="Table Grid"/>
    <w:basedOn w:val="a1"/>
    <w:uiPriority w:val="39"/>
    <w:qFormat/>
    <w:rsid w:val="00DE1DF2"/>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
    <w:link w:val="B1Char1"/>
    <w:qFormat/>
    <w:rsid w:val="00DE1DF2"/>
    <w:pPr>
      <w:spacing w:after="180"/>
      <w:ind w:left="568" w:hanging="284"/>
    </w:pPr>
    <w:rPr>
      <w:rFonts w:eastAsia="宋体"/>
      <w:szCs w:val="20"/>
      <w:lang w:val="en-GB"/>
    </w:rPr>
  </w:style>
  <w:style w:type="character" w:customStyle="1" w:styleId="B1Char1">
    <w:name w:val="B1 Char1"/>
    <w:link w:val="B1"/>
    <w:qFormat/>
    <w:rsid w:val="00DE1DF2"/>
    <w:rPr>
      <w:rFonts w:ascii="Times New Roman" w:eastAsia="宋体" w:hAnsi="Times New Roman" w:cs="Times New Roman"/>
      <w:kern w:val="0"/>
      <w:sz w:val="20"/>
      <w:szCs w:val="20"/>
      <w:lang w:val="en-GB" w:eastAsia="en-US"/>
    </w:rPr>
  </w:style>
  <w:style w:type="paragraph" w:customStyle="1" w:styleId="EQ">
    <w:name w:val="EQ"/>
    <w:basedOn w:val="a"/>
    <w:next w:val="a"/>
    <w:qFormat/>
    <w:rsid w:val="00DE1DF2"/>
    <w:pPr>
      <w:keepLines/>
      <w:tabs>
        <w:tab w:val="center" w:pos="4536"/>
        <w:tab w:val="right" w:pos="9072"/>
      </w:tabs>
      <w:spacing w:after="180"/>
    </w:pPr>
    <w:rPr>
      <w:rFonts w:eastAsia="宋体"/>
      <w:szCs w:val="20"/>
      <w:lang w:val="en-GB"/>
    </w:rPr>
  </w:style>
  <w:style w:type="paragraph" w:styleId="a6">
    <w:name w:val="List Paragraph"/>
    <w:aliases w:val="- Bullets,リスト段落,?? ??,?????,????,Lista1,列出段落1,中等深浅网格 1 - 着色 21,¥ê¥¹¥È¶ÎÂä,¥¡¡¡¡ì¬º¥¹¥È¶ÎÂä,ÁÐ³ö¶ÎÂä,—ño’i—Ž,1st level - Bullet List Paragraph,Lettre d'introduction,Paragrafo elenco,Normal bullet 2,Bullet list,목록단락,列表段落11,列表段落,列"/>
    <w:basedOn w:val="a"/>
    <w:link w:val="Char1"/>
    <w:uiPriority w:val="34"/>
    <w:qFormat/>
    <w:rsid w:val="00DE1DF2"/>
    <w:pPr>
      <w:ind w:firstLineChars="200" w:firstLine="420"/>
    </w:pPr>
  </w:style>
  <w:style w:type="character" w:customStyle="1" w:styleId="Char1">
    <w:name w:val="列出段落 Char"/>
    <w:aliases w:val="- Bullets Char,リスト段落 Char,?? ?? Char,????? Char,???? Char,Lista1 Char,列出段落1 Char,中等深浅网格 1 - 着色 21 Char,¥ê¥¹¥È¶ÎÂä Char,¥¡¡¡¡ì¬º¥¹¥È¶ÎÂä Char,ÁÐ³ö¶ÎÂä Char,—ño’i—Ž Char,1st level - Bullet List Paragraph Char,Lettre d'introduction Char,列 Char"/>
    <w:link w:val="a6"/>
    <w:uiPriority w:val="34"/>
    <w:qFormat/>
    <w:rsid w:val="00DE1DF2"/>
    <w:rPr>
      <w:rFonts w:ascii="Times New Roman" w:eastAsia="Times New Roman" w:hAnsi="Times New Roman" w:cs="Times New Roman"/>
      <w:kern w:val="0"/>
      <w:sz w:val="20"/>
      <w:szCs w:val="24"/>
      <w:lang w:eastAsia="en-US"/>
    </w:rPr>
  </w:style>
  <w:style w:type="paragraph" w:styleId="a7">
    <w:name w:val="Balloon Text"/>
    <w:basedOn w:val="a"/>
    <w:link w:val="Char2"/>
    <w:uiPriority w:val="99"/>
    <w:semiHidden/>
    <w:unhideWhenUsed/>
    <w:rsid w:val="00DE1DF2"/>
    <w:rPr>
      <w:sz w:val="18"/>
      <w:szCs w:val="18"/>
    </w:rPr>
  </w:style>
  <w:style w:type="character" w:customStyle="1" w:styleId="Char2">
    <w:name w:val="批注框文本 Char"/>
    <w:basedOn w:val="a0"/>
    <w:link w:val="a7"/>
    <w:uiPriority w:val="99"/>
    <w:semiHidden/>
    <w:rsid w:val="00DE1DF2"/>
    <w:rPr>
      <w:rFonts w:ascii="Times New Roman" w:eastAsia="Times New Roman" w:hAnsi="Times New Roman" w:cs="Times New Roman"/>
      <w:kern w:val="0"/>
      <w:sz w:val="18"/>
      <w:szCs w:val="18"/>
      <w:lang w:eastAsia="en-US"/>
    </w:rPr>
  </w:style>
  <w:style w:type="character" w:customStyle="1" w:styleId="B10">
    <w:name w:val="B1 (文字)"/>
    <w:uiPriority w:val="99"/>
    <w:qFormat/>
    <w:locked/>
    <w:rsid w:val="00C92452"/>
    <w:rPr>
      <w:rFonts w:ascii="Times New Roman" w:hAnsi="Times New Roman"/>
      <w:lang w:val="en-GB" w:eastAsia="en-US"/>
    </w:rPr>
  </w:style>
  <w:style w:type="paragraph" w:customStyle="1" w:styleId="00Text">
    <w:name w:val="00_Text"/>
    <w:basedOn w:val="a"/>
    <w:link w:val="00TextChar"/>
    <w:qFormat/>
    <w:rsid w:val="0090331F"/>
    <w:pPr>
      <w:spacing w:before="120" w:after="120" w:line="264" w:lineRule="auto"/>
      <w:jc w:val="both"/>
    </w:pPr>
    <w:rPr>
      <w:rFonts w:eastAsia="宋体"/>
      <w:sz w:val="22"/>
      <w:lang w:eastAsia="zh-CN"/>
    </w:rPr>
  </w:style>
  <w:style w:type="character" w:customStyle="1" w:styleId="00TextChar">
    <w:name w:val="00_Text Char"/>
    <w:basedOn w:val="a0"/>
    <w:link w:val="00Text"/>
    <w:rsid w:val="0090331F"/>
    <w:rPr>
      <w:rFonts w:ascii="Times New Roman" w:eastAsia="宋体" w:hAnsi="Times New Roman" w:cs="Times New Roman"/>
      <w:kern w:val="0"/>
      <w:sz w:val="22"/>
      <w:szCs w:val="24"/>
    </w:rPr>
  </w:style>
  <w:style w:type="paragraph" w:customStyle="1" w:styleId="01">
    <w:name w:val="01"/>
    <w:basedOn w:val="a"/>
    <w:link w:val="01Char"/>
    <w:qFormat/>
    <w:rsid w:val="0090331F"/>
    <w:pPr>
      <w:keepNext/>
      <w:tabs>
        <w:tab w:val="num" w:pos="567"/>
      </w:tabs>
      <w:spacing w:before="240" w:after="60"/>
      <w:ind w:left="562" w:hanging="562"/>
      <w:outlineLvl w:val="0"/>
    </w:pPr>
    <w:rPr>
      <w:rFonts w:ascii="Arial" w:eastAsia="MS Mincho" w:hAnsi="Arial" w:cs="Arial"/>
      <w:bCs/>
      <w:kern w:val="32"/>
      <w:sz w:val="28"/>
      <w:szCs w:val="32"/>
    </w:rPr>
  </w:style>
  <w:style w:type="character" w:customStyle="1" w:styleId="01Char">
    <w:name w:val="01 Char"/>
    <w:link w:val="01"/>
    <w:rsid w:val="0090331F"/>
    <w:rPr>
      <w:rFonts w:ascii="Arial" w:eastAsia="MS Mincho" w:hAnsi="Arial" w:cs="Arial"/>
      <w:bCs/>
      <w:kern w:val="32"/>
      <w:sz w:val="28"/>
      <w:szCs w:val="32"/>
      <w:lang w:eastAsia="en-US"/>
    </w:rPr>
  </w:style>
  <w:style w:type="paragraph" w:customStyle="1" w:styleId="02">
    <w:name w:val="02"/>
    <w:basedOn w:val="a"/>
    <w:link w:val="02Char"/>
    <w:qFormat/>
    <w:rsid w:val="004574A5"/>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rsid w:val="004574A5"/>
    <w:rPr>
      <w:rFonts w:ascii="Arial" w:eastAsia="MS Mincho" w:hAnsi="Arial" w:cs="Arial"/>
      <w:bCs/>
      <w:iCs/>
      <w:kern w:val="0"/>
      <w:sz w:val="22"/>
      <w:szCs w:val="28"/>
    </w:rPr>
  </w:style>
  <w:style w:type="paragraph" w:styleId="a8">
    <w:name w:val="No Spacing"/>
    <w:uiPriority w:val="1"/>
    <w:qFormat/>
    <w:rsid w:val="007440FD"/>
    <w:rPr>
      <w:rFonts w:ascii="Times New Roman" w:eastAsia="Times New Roman" w:hAnsi="Times New Roman" w:cs="Times New Roman"/>
      <w:kern w:val="0"/>
      <w:sz w:val="20"/>
      <w:szCs w:val="24"/>
      <w:lang w:eastAsia="en-US"/>
    </w:rPr>
  </w:style>
  <w:style w:type="paragraph" w:customStyle="1" w:styleId="000proposal">
    <w:name w:val="000_proposal"/>
    <w:basedOn w:val="00Text"/>
    <w:link w:val="000proposalChar"/>
    <w:qFormat/>
    <w:rsid w:val="006B627D"/>
    <w:rPr>
      <w:b/>
      <w:bCs/>
      <w:i/>
      <w:iCs/>
    </w:rPr>
  </w:style>
  <w:style w:type="character" w:customStyle="1" w:styleId="000proposalChar">
    <w:name w:val="000_proposal Char"/>
    <w:basedOn w:val="00TextChar"/>
    <w:link w:val="000proposal"/>
    <w:rsid w:val="006B627D"/>
    <w:rPr>
      <w:rFonts w:ascii="Times New Roman" w:eastAsia="宋体" w:hAnsi="Times New Roman" w:cs="Times New Roman"/>
      <w:b/>
      <w:bCs/>
      <w:i/>
      <w:iCs/>
      <w:kern w:val="0"/>
      <w:sz w:val="22"/>
      <w:szCs w:val="24"/>
    </w:rPr>
  </w:style>
  <w:style w:type="paragraph" w:customStyle="1" w:styleId="CharChar3CharCharCharCharCharChar">
    <w:name w:val="Char Char3 Char Char Char Char Char Char"/>
    <w:semiHidden/>
    <w:rsid w:val="006B627D"/>
    <w:pPr>
      <w:keepNext/>
      <w:numPr>
        <w:numId w:val="5"/>
      </w:numPr>
      <w:autoSpaceDE w:val="0"/>
      <w:autoSpaceDN w:val="0"/>
      <w:adjustRightInd w:val="0"/>
      <w:spacing w:before="60" w:after="60"/>
      <w:jc w:val="both"/>
    </w:pPr>
    <w:rPr>
      <w:rFonts w:ascii="Arial" w:eastAsia="宋体" w:hAnsi="Arial" w:cs="Arial"/>
      <w:color w:val="0000FF"/>
      <w:sz w:val="20"/>
      <w:szCs w:val="20"/>
      <w:lang w:val="en-GB"/>
    </w:rPr>
  </w:style>
  <w:style w:type="paragraph" w:styleId="a9">
    <w:name w:val="footer"/>
    <w:basedOn w:val="a"/>
    <w:link w:val="Char3"/>
    <w:uiPriority w:val="99"/>
    <w:unhideWhenUsed/>
    <w:rsid w:val="00882162"/>
    <w:pPr>
      <w:tabs>
        <w:tab w:val="center" w:pos="4153"/>
        <w:tab w:val="right" w:pos="8306"/>
      </w:tabs>
      <w:snapToGrid w:val="0"/>
    </w:pPr>
    <w:rPr>
      <w:sz w:val="18"/>
      <w:szCs w:val="18"/>
    </w:rPr>
  </w:style>
  <w:style w:type="character" w:customStyle="1" w:styleId="Char3">
    <w:name w:val="页脚 Char"/>
    <w:basedOn w:val="a0"/>
    <w:link w:val="a9"/>
    <w:uiPriority w:val="99"/>
    <w:rsid w:val="00882162"/>
    <w:rPr>
      <w:rFonts w:ascii="Times New Roman" w:eastAsia="Times New Roman" w:hAnsi="Times New Roman" w:cs="Times New Roman"/>
      <w:kern w:val="0"/>
      <w:sz w:val="18"/>
      <w:szCs w:val="18"/>
      <w:lang w:eastAsia="en-US"/>
    </w:rPr>
  </w:style>
  <w:style w:type="paragraph" w:customStyle="1" w:styleId="B2">
    <w:name w:val="B2"/>
    <w:basedOn w:val="20"/>
    <w:link w:val="B2Char"/>
    <w:rsid w:val="002007BB"/>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paragraph" w:customStyle="1" w:styleId="B3">
    <w:name w:val="B3"/>
    <w:basedOn w:val="30"/>
    <w:link w:val="B3Char"/>
    <w:qFormat/>
    <w:rsid w:val="002007BB"/>
    <w:pPr>
      <w:overflowPunct w:val="0"/>
      <w:autoSpaceDE w:val="0"/>
      <w:autoSpaceDN w:val="0"/>
      <w:adjustRightInd w:val="0"/>
      <w:spacing w:after="180"/>
      <w:ind w:leftChars="0" w:left="1135" w:firstLineChars="0" w:hanging="284"/>
      <w:contextualSpacing w:val="0"/>
      <w:textAlignment w:val="baseline"/>
    </w:pPr>
    <w:rPr>
      <w:szCs w:val="20"/>
      <w:lang w:val="en-GB" w:eastAsia="en-GB"/>
    </w:rPr>
  </w:style>
  <w:style w:type="character" w:customStyle="1" w:styleId="B3Char">
    <w:name w:val="B3 Char"/>
    <w:link w:val="B3"/>
    <w:qFormat/>
    <w:rsid w:val="002007BB"/>
    <w:rPr>
      <w:rFonts w:ascii="Times New Roman" w:eastAsia="Times New Roman" w:hAnsi="Times New Roman" w:cs="Times New Roman"/>
      <w:kern w:val="0"/>
      <w:sz w:val="20"/>
      <w:szCs w:val="20"/>
      <w:lang w:val="en-GB" w:eastAsia="en-GB"/>
    </w:rPr>
  </w:style>
  <w:style w:type="character" w:customStyle="1" w:styleId="B2Char">
    <w:name w:val="B2 Char"/>
    <w:link w:val="B2"/>
    <w:locked/>
    <w:rsid w:val="002007BB"/>
    <w:rPr>
      <w:rFonts w:ascii="Times New Roman" w:eastAsia="Times New Roman" w:hAnsi="Times New Roman" w:cs="Times New Roman"/>
      <w:kern w:val="0"/>
      <w:sz w:val="20"/>
      <w:szCs w:val="20"/>
      <w:lang w:val="en-GB" w:eastAsia="en-GB"/>
    </w:rPr>
  </w:style>
  <w:style w:type="paragraph" w:styleId="20">
    <w:name w:val="List 2"/>
    <w:basedOn w:val="a"/>
    <w:uiPriority w:val="99"/>
    <w:semiHidden/>
    <w:unhideWhenUsed/>
    <w:rsid w:val="002007BB"/>
    <w:pPr>
      <w:ind w:leftChars="200" w:left="100" w:hangingChars="200" w:hanging="200"/>
      <w:contextualSpacing/>
    </w:pPr>
  </w:style>
  <w:style w:type="paragraph" w:styleId="30">
    <w:name w:val="List 3"/>
    <w:basedOn w:val="a"/>
    <w:uiPriority w:val="99"/>
    <w:semiHidden/>
    <w:unhideWhenUsed/>
    <w:rsid w:val="002007BB"/>
    <w:pPr>
      <w:ind w:leftChars="400" w:left="100" w:hangingChars="200" w:hanging="200"/>
      <w:contextualSpacing/>
    </w:pPr>
  </w:style>
  <w:style w:type="paragraph" w:customStyle="1" w:styleId="textintend1">
    <w:name w:val="text intend 1"/>
    <w:basedOn w:val="a"/>
    <w:rsid w:val="00183634"/>
    <w:pPr>
      <w:numPr>
        <w:numId w:val="7"/>
      </w:numPr>
      <w:overflowPunct w:val="0"/>
      <w:autoSpaceDE w:val="0"/>
      <w:autoSpaceDN w:val="0"/>
      <w:adjustRightInd w:val="0"/>
      <w:spacing w:after="120"/>
      <w:jc w:val="both"/>
      <w:textAlignment w:val="baseline"/>
    </w:pPr>
    <w:rPr>
      <w:rFonts w:eastAsia="MS Mincho"/>
      <w:sz w:val="24"/>
      <w:szCs w:val="20"/>
      <w:lang w:val="en-GB" w:eastAsia="en-GB"/>
    </w:rPr>
  </w:style>
  <w:style w:type="character" w:customStyle="1" w:styleId="aa">
    <w:name w:val="列表段落 字符"/>
    <w:link w:val="21"/>
    <w:uiPriority w:val="34"/>
    <w:qFormat/>
    <w:rsid w:val="00697992"/>
    <w:rPr>
      <w:rFonts w:ascii="Times" w:hAnsi="Times"/>
      <w:szCs w:val="24"/>
      <w:lang w:val="en-GB"/>
    </w:rPr>
  </w:style>
  <w:style w:type="paragraph" w:customStyle="1" w:styleId="21">
    <w:name w:val="列出段落2"/>
    <w:basedOn w:val="a"/>
    <w:link w:val="aa"/>
    <w:uiPriority w:val="34"/>
    <w:qFormat/>
    <w:rsid w:val="00697992"/>
    <w:pPr>
      <w:ind w:leftChars="400" w:left="840"/>
    </w:pPr>
    <w:rPr>
      <w:rFonts w:ascii="Times" w:eastAsiaTheme="minorEastAsia" w:hAnsi="Times" w:cstheme="minorBidi"/>
      <w:kern w:val="2"/>
      <w:sz w:val="2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975319">
      <w:bodyDiv w:val="1"/>
      <w:marLeft w:val="0"/>
      <w:marRight w:val="0"/>
      <w:marTop w:val="0"/>
      <w:marBottom w:val="0"/>
      <w:divBdr>
        <w:top w:val="none" w:sz="0" w:space="0" w:color="auto"/>
        <w:left w:val="none" w:sz="0" w:space="0" w:color="auto"/>
        <w:bottom w:val="none" w:sz="0" w:space="0" w:color="auto"/>
        <w:right w:val="none" w:sz="0" w:space="0" w:color="auto"/>
      </w:divBdr>
    </w:div>
    <w:div w:id="632716531">
      <w:bodyDiv w:val="1"/>
      <w:marLeft w:val="0"/>
      <w:marRight w:val="0"/>
      <w:marTop w:val="0"/>
      <w:marBottom w:val="0"/>
      <w:divBdr>
        <w:top w:val="none" w:sz="0" w:space="0" w:color="auto"/>
        <w:left w:val="none" w:sz="0" w:space="0" w:color="auto"/>
        <w:bottom w:val="none" w:sz="0" w:space="0" w:color="auto"/>
        <w:right w:val="none" w:sz="0" w:space="0" w:color="auto"/>
      </w:divBdr>
    </w:div>
    <w:div w:id="1368721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TotalTime>
  <Pages>2</Pages>
  <Words>574</Words>
  <Characters>3274</Characters>
  <Application>Microsoft Office Word</Application>
  <DocSecurity>0</DocSecurity>
  <Lines>27</Lines>
  <Paragraphs>7</Paragraphs>
  <ScaleCrop>false</ScaleCrop>
  <Company/>
  <LinksUpToDate>false</LinksUpToDate>
  <CharactersWithSpaces>3841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刘晓雅</dc:creator>
  <cp:lastModifiedBy>缪德山</cp:lastModifiedBy>
  <cp:revision>35</cp:revision>
  <dcterms:created xsi:type="dcterms:W3CDTF">2025-11-03T03:04:00Z</dcterms:created>
  <dcterms:modified xsi:type="dcterms:W3CDTF">2025-11-07T09:29:00Z</dcterms:modified>
</cp:coreProperties>
</file>